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A11" w:rsidRPr="001C6F4E" w:rsidRDefault="00B8698B">
      <w:pPr>
        <w:pStyle w:val="Title"/>
        <w:jc w:val="center"/>
        <w:rPr>
          <w:rFonts w:asciiTheme="minorHAnsi" w:hAnsiTheme="minorHAnsi" w:cstheme="minorHAnsi"/>
          <w:sz w:val="24"/>
          <w:szCs w:val="24"/>
        </w:rPr>
      </w:pPr>
      <w:r w:rsidRPr="001C6F4E">
        <w:rPr>
          <w:rFonts w:asciiTheme="minorHAnsi" w:hAnsiTheme="minorHAnsi" w:cstheme="minorHAnsi"/>
          <w:sz w:val="24"/>
          <w:szCs w:val="24"/>
        </w:rPr>
        <w:t>Terms of Reference (ToR)</w:t>
      </w:r>
    </w:p>
    <w:p w:rsidR="00DA3A11" w:rsidRPr="001C6F4E" w:rsidRDefault="002C6D65">
      <w:pPr>
        <w:pStyle w:val="Title"/>
        <w:jc w:val="center"/>
        <w:rPr>
          <w:rFonts w:asciiTheme="minorHAnsi" w:hAnsiTheme="minorHAnsi" w:cstheme="minorHAnsi"/>
          <w:sz w:val="24"/>
          <w:szCs w:val="24"/>
        </w:rPr>
      </w:pPr>
      <w:r>
        <w:rPr>
          <w:rFonts w:asciiTheme="minorHAnsi" w:hAnsiTheme="minorHAnsi" w:cstheme="minorHAnsi"/>
          <w:sz w:val="24"/>
          <w:szCs w:val="24"/>
        </w:rPr>
        <w:t>of</w:t>
      </w:r>
    </w:p>
    <w:p w:rsidR="00DA3A11" w:rsidRPr="001C6F4E" w:rsidRDefault="003071AE">
      <w:pPr>
        <w:pStyle w:val="Title"/>
        <w:jc w:val="center"/>
        <w:rPr>
          <w:rFonts w:asciiTheme="minorHAnsi" w:hAnsiTheme="minorHAnsi" w:cstheme="minorHAnsi"/>
          <w:sz w:val="24"/>
          <w:szCs w:val="24"/>
        </w:rPr>
      </w:pPr>
      <w:r w:rsidRPr="001C6F4E">
        <w:rPr>
          <w:rFonts w:asciiTheme="minorHAnsi" w:hAnsiTheme="minorHAnsi" w:cstheme="minorHAnsi"/>
          <w:sz w:val="24"/>
          <w:szCs w:val="24"/>
        </w:rPr>
        <w:t>Experts</w:t>
      </w:r>
      <w:r w:rsidR="00B8698B" w:rsidRPr="001C6F4E">
        <w:rPr>
          <w:rFonts w:asciiTheme="minorHAnsi" w:hAnsiTheme="minorHAnsi" w:cstheme="minorHAnsi"/>
          <w:sz w:val="24"/>
          <w:szCs w:val="24"/>
        </w:rPr>
        <w:t xml:space="preserve"> </w:t>
      </w:r>
      <w:r w:rsidR="002C6D65">
        <w:rPr>
          <w:rFonts w:asciiTheme="minorHAnsi" w:hAnsiTheme="minorHAnsi" w:cstheme="minorHAnsi"/>
          <w:sz w:val="24"/>
          <w:szCs w:val="24"/>
        </w:rPr>
        <w:t xml:space="preserve">to be recruited </w:t>
      </w:r>
      <w:r w:rsidR="00B8698B" w:rsidRPr="001C6F4E">
        <w:rPr>
          <w:rFonts w:asciiTheme="minorHAnsi" w:hAnsiTheme="minorHAnsi" w:cstheme="minorHAnsi"/>
          <w:sz w:val="24"/>
          <w:szCs w:val="24"/>
        </w:rPr>
        <w:t>in High Value Agriculture Project in Hill and Mountain Areas (</w:t>
      </w:r>
      <w:r w:rsidR="00DF5669" w:rsidRPr="001C6F4E">
        <w:rPr>
          <w:rFonts w:asciiTheme="minorHAnsi" w:hAnsiTheme="minorHAnsi" w:cstheme="minorHAnsi"/>
          <w:sz w:val="24"/>
          <w:szCs w:val="24"/>
        </w:rPr>
        <w:t>HVAP</w:t>
      </w:r>
      <w:r w:rsidR="00B8698B" w:rsidRPr="001C6F4E">
        <w:rPr>
          <w:rFonts w:asciiTheme="minorHAnsi" w:hAnsiTheme="minorHAnsi" w:cstheme="minorHAnsi"/>
          <w:sz w:val="24"/>
          <w:szCs w:val="24"/>
        </w:rPr>
        <w:t>)</w:t>
      </w:r>
    </w:p>
    <w:p w:rsidR="003521A4" w:rsidRDefault="00E71E16" w:rsidP="00446896">
      <w:pPr>
        <w:pStyle w:val="Heading1"/>
        <w:numPr>
          <w:ilvl w:val="0"/>
          <w:numId w:val="18"/>
        </w:numPr>
        <w:ind w:left="360"/>
        <w:rPr>
          <w:rFonts w:asciiTheme="minorHAnsi" w:hAnsiTheme="minorHAnsi" w:cstheme="minorHAnsi"/>
          <w:sz w:val="24"/>
          <w:szCs w:val="24"/>
        </w:rPr>
      </w:pPr>
      <w:bookmarkStart w:id="0" w:name="_Toc392059460"/>
      <w:r w:rsidRPr="001C6F4E">
        <w:rPr>
          <w:rFonts w:asciiTheme="minorHAnsi" w:hAnsiTheme="minorHAnsi" w:cstheme="minorHAnsi"/>
          <w:sz w:val="24"/>
          <w:szCs w:val="24"/>
        </w:rPr>
        <w:t xml:space="preserve">Background and </w:t>
      </w:r>
      <w:r w:rsidR="00BE0C1C" w:rsidRPr="001C6F4E">
        <w:rPr>
          <w:rFonts w:asciiTheme="minorHAnsi" w:hAnsiTheme="minorHAnsi" w:cstheme="minorHAnsi"/>
          <w:sz w:val="24"/>
          <w:szCs w:val="24"/>
        </w:rPr>
        <w:t>Rationale</w:t>
      </w:r>
      <w:bookmarkEnd w:id="0"/>
    </w:p>
    <w:p w:rsidR="003D380B" w:rsidRPr="00C71AF0" w:rsidRDefault="003D380B" w:rsidP="003D380B">
      <w:pPr>
        <w:rPr>
          <w:sz w:val="2"/>
        </w:rPr>
      </w:pPr>
    </w:p>
    <w:p w:rsidR="003071AE" w:rsidRPr="001C6F4E" w:rsidRDefault="003071AE" w:rsidP="003071AE">
      <w:pPr>
        <w:spacing w:after="120"/>
        <w:jc w:val="both"/>
        <w:rPr>
          <w:rFonts w:cstheme="minorHAnsi"/>
          <w:sz w:val="24"/>
          <w:szCs w:val="24"/>
        </w:rPr>
      </w:pPr>
      <w:r w:rsidRPr="001C6F4E">
        <w:rPr>
          <w:rFonts w:cstheme="minorHAnsi"/>
          <w:sz w:val="24"/>
          <w:szCs w:val="24"/>
        </w:rPr>
        <w:t>High Value Agriculture Project in Hill and Mountain Areas (HVAP) is an undertaking of Ministry of Agricultural Development (MoAD) with the financial support of International Fund for Agricultural Development (IFAD). This is a six and half-year project and is being implemented since February, 2011 in six districts of Mid Western Development Region (Jumla, Kalikot, Dailekh, Surkhet, Salyan and Jajarkot) and one district of Far Western Development Region (Achham). MoAD is the Executing Agency with overall project implementation responsibilities. Netherlands Develent Organization (SNV) Nepal and Agro-Enterprise Centre (AEC) of Federation of Nepalese Chamber of Commerce and Industries (FNCCI) are the implementing partners. HVAP is a market-led agriculture development project that supports to the producers and market operators through different facilities to address critical constraints within the selected value chains.</w:t>
      </w:r>
    </w:p>
    <w:p w:rsidR="003071AE" w:rsidRPr="001C6F4E" w:rsidRDefault="003071AE" w:rsidP="003071AE">
      <w:pPr>
        <w:jc w:val="both"/>
        <w:rPr>
          <w:rFonts w:cstheme="minorHAnsi"/>
          <w:sz w:val="24"/>
          <w:szCs w:val="24"/>
        </w:rPr>
      </w:pPr>
      <w:r w:rsidRPr="001C6F4E">
        <w:rPr>
          <w:rFonts w:cstheme="minorHAnsi"/>
          <w:sz w:val="24"/>
          <w:szCs w:val="24"/>
        </w:rPr>
        <w:t xml:space="preserve">The </w:t>
      </w:r>
      <w:r w:rsidRPr="001C6F4E">
        <w:rPr>
          <w:rFonts w:cstheme="minorHAnsi"/>
          <w:sz w:val="24"/>
          <w:szCs w:val="24"/>
          <w:u w:val="single"/>
        </w:rPr>
        <w:t>overall goal</w:t>
      </w:r>
      <w:r w:rsidRPr="001C6F4E">
        <w:rPr>
          <w:rFonts w:cstheme="minorHAnsi"/>
          <w:sz w:val="24"/>
          <w:szCs w:val="24"/>
        </w:rPr>
        <w:t xml:space="preserve"> of the project is </w:t>
      </w:r>
      <w:r w:rsidRPr="001C6F4E">
        <w:rPr>
          <w:rFonts w:cstheme="minorHAnsi"/>
          <w:bCs/>
          <w:i/>
          <w:iCs/>
          <w:sz w:val="24"/>
          <w:szCs w:val="24"/>
        </w:rPr>
        <w:t xml:space="preserve">the reduction of poverty and vulnerability of women and men in hill and mountain areas of the Mid-Western Development Region </w:t>
      </w:r>
      <w:r w:rsidRPr="001C6F4E">
        <w:rPr>
          <w:rFonts w:cstheme="minorHAnsi"/>
          <w:sz w:val="24"/>
          <w:szCs w:val="24"/>
        </w:rPr>
        <w:t xml:space="preserve">and the </w:t>
      </w:r>
      <w:r w:rsidRPr="001C6F4E">
        <w:rPr>
          <w:rFonts w:cstheme="minorHAnsi"/>
          <w:sz w:val="24"/>
          <w:szCs w:val="24"/>
          <w:u w:val="single"/>
        </w:rPr>
        <w:t>project purpose</w:t>
      </w:r>
      <w:r w:rsidRPr="001C6F4E">
        <w:rPr>
          <w:rFonts w:cstheme="minorHAnsi"/>
          <w:sz w:val="24"/>
          <w:szCs w:val="24"/>
        </w:rPr>
        <w:t xml:space="preserve"> is </w:t>
      </w:r>
      <w:r w:rsidRPr="001C6F4E">
        <w:rPr>
          <w:rFonts w:cstheme="minorHAnsi"/>
          <w:i/>
          <w:sz w:val="24"/>
          <w:szCs w:val="24"/>
        </w:rPr>
        <w:t>the</w:t>
      </w:r>
      <w:r w:rsidRPr="001C6F4E">
        <w:rPr>
          <w:rFonts w:cstheme="minorHAnsi"/>
          <w:sz w:val="24"/>
          <w:szCs w:val="24"/>
        </w:rPr>
        <w:t xml:space="preserve"> </w:t>
      </w:r>
      <w:r w:rsidRPr="001C6F4E">
        <w:rPr>
          <w:rFonts w:cstheme="minorHAnsi"/>
          <w:i/>
          <w:sz w:val="24"/>
          <w:szCs w:val="24"/>
        </w:rPr>
        <w:t>rural poor, especially women and marginal groups, are integrated in high value agriculture and NTFP/MAP</w:t>
      </w:r>
      <w:r w:rsidRPr="001C6F4E">
        <w:rPr>
          <w:rStyle w:val="FootnoteReference"/>
          <w:rFonts w:cstheme="minorHAnsi"/>
          <w:i/>
          <w:sz w:val="24"/>
          <w:szCs w:val="24"/>
        </w:rPr>
        <w:footnoteReference w:id="2"/>
      </w:r>
      <w:r w:rsidRPr="001C6F4E">
        <w:rPr>
          <w:rFonts w:cstheme="minorHAnsi"/>
          <w:i/>
          <w:sz w:val="24"/>
          <w:szCs w:val="24"/>
        </w:rPr>
        <w:t xml:space="preserve"> value chains and markets and have improved income, employment opportunities and ability to respond to market demand and opportunities</w:t>
      </w:r>
      <w:r w:rsidRPr="001C6F4E">
        <w:rPr>
          <w:rFonts w:cstheme="minorHAnsi"/>
          <w:sz w:val="24"/>
          <w:szCs w:val="24"/>
        </w:rPr>
        <w:t xml:space="preserve"> </w:t>
      </w:r>
      <w:r w:rsidRPr="001C6F4E">
        <w:rPr>
          <w:rFonts w:cstheme="minorHAnsi"/>
          <w:i/>
          <w:sz w:val="24"/>
          <w:szCs w:val="24"/>
        </w:rPr>
        <w:t>based on marketing agreements with private agribusiness.</w:t>
      </w:r>
    </w:p>
    <w:p w:rsidR="003071AE" w:rsidRPr="001C6F4E" w:rsidRDefault="003071AE" w:rsidP="003071AE">
      <w:pPr>
        <w:rPr>
          <w:rFonts w:cstheme="minorHAnsi"/>
          <w:b/>
          <w:sz w:val="24"/>
          <w:szCs w:val="24"/>
        </w:rPr>
      </w:pPr>
      <w:r w:rsidRPr="001C6F4E">
        <w:rPr>
          <w:rFonts w:cstheme="minorHAnsi"/>
          <w:b/>
          <w:sz w:val="24"/>
          <w:szCs w:val="24"/>
        </w:rPr>
        <w:t>The expected outcomes of the project are:</w:t>
      </w:r>
    </w:p>
    <w:p w:rsidR="003071AE" w:rsidRPr="001C6F4E" w:rsidRDefault="003071AE" w:rsidP="003071AE">
      <w:pPr>
        <w:pStyle w:val="bullets"/>
        <w:ind w:left="360"/>
        <w:rPr>
          <w:rFonts w:asciiTheme="minorHAnsi" w:hAnsiTheme="minorHAnsi" w:cstheme="minorHAnsi"/>
          <w:sz w:val="24"/>
          <w:szCs w:val="24"/>
          <w:lang w:val="en-GB"/>
        </w:rPr>
      </w:pPr>
      <w:r w:rsidRPr="001C6F4E">
        <w:rPr>
          <w:rFonts w:asciiTheme="minorHAnsi" w:hAnsiTheme="minorHAnsi" w:cstheme="minorHAnsi"/>
          <w:i/>
          <w:sz w:val="24"/>
          <w:szCs w:val="24"/>
          <w:lang w:val="en-GB"/>
        </w:rPr>
        <w:t>Improved commercial relations and partnerships</w:t>
      </w:r>
      <w:r w:rsidRPr="001C6F4E">
        <w:rPr>
          <w:rFonts w:asciiTheme="minorHAnsi" w:hAnsiTheme="minorHAnsi" w:cstheme="minorHAnsi"/>
          <w:sz w:val="24"/>
          <w:szCs w:val="24"/>
          <w:lang w:val="en-GB"/>
        </w:rPr>
        <w:t xml:space="preserve"> between agricultural/NTFP/MAPs market operators and producers result in profitable, efficient, market-oriented production of high value commodities for 13,500 beneficiary households directly</w:t>
      </w:r>
    </w:p>
    <w:p w:rsidR="003071AE" w:rsidRPr="001C6F4E" w:rsidRDefault="003071AE" w:rsidP="003071AE">
      <w:pPr>
        <w:pStyle w:val="bullets"/>
        <w:ind w:left="360"/>
        <w:rPr>
          <w:rFonts w:asciiTheme="minorHAnsi" w:hAnsiTheme="minorHAnsi" w:cstheme="minorHAnsi"/>
          <w:sz w:val="24"/>
          <w:szCs w:val="24"/>
          <w:lang w:val="en-GB"/>
        </w:rPr>
      </w:pPr>
      <w:r w:rsidRPr="001C6F4E">
        <w:rPr>
          <w:rFonts w:asciiTheme="minorHAnsi" w:hAnsiTheme="minorHAnsi" w:cstheme="minorHAnsi"/>
          <w:bCs/>
          <w:i/>
          <w:iCs/>
          <w:sz w:val="24"/>
          <w:szCs w:val="24"/>
          <w:lang w:val="en-GB"/>
        </w:rPr>
        <w:t>Increased participation and access</w:t>
      </w:r>
      <w:r w:rsidRPr="001C6F4E">
        <w:rPr>
          <w:rFonts w:asciiTheme="minorHAnsi" w:hAnsiTheme="minorHAnsi" w:cstheme="minorHAnsi"/>
          <w:bCs/>
          <w:iCs/>
          <w:sz w:val="24"/>
          <w:szCs w:val="24"/>
          <w:lang w:val="en-GB"/>
        </w:rPr>
        <w:t xml:space="preserve"> of poor marginal producers in high value commodity value chains and agricultural/NTFP markets</w:t>
      </w:r>
    </w:p>
    <w:p w:rsidR="003071AE" w:rsidRPr="001C6F4E" w:rsidRDefault="003071AE" w:rsidP="003071AE">
      <w:pPr>
        <w:pStyle w:val="bullets"/>
        <w:ind w:left="360"/>
        <w:rPr>
          <w:rFonts w:asciiTheme="minorHAnsi" w:hAnsiTheme="minorHAnsi" w:cstheme="minorHAnsi"/>
          <w:sz w:val="24"/>
          <w:szCs w:val="24"/>
          <w:lang w:val="en-GB"/>
        </w:rPr>
      </w:pPr>
      <w:r w:rsidRPr="001C6F4E">
        <w:rPr>
          <w:rFonts w:asciiTheme="minorHAnsi" w:hAnsiTheme="minorHAnsi" w:cstheme="minorHAnsi"/>
          <w:sz w:val="24"/>
          <w:szCs w:val="24"/>
          <w:lang w:val="en-GB"/>
        </w:rPr>
        <w:t xml:space="preserve">Small poor farmers and other rural </w:t>
      </w:r>
      <w:r w:rsidRPr="001C6F4E">
        <w:rPr>
          <w:rFonts w:asciiTheme="minorHAnsi" w:hAnsiTheme="minorHAnsi" w:cstheme="minorHAnsi"/>
          <w:i/>
          <w:sz w:val="24"/>
          <w:szCs w:val="24"/>
          <w:lang w:val="en-GB"/>
        </w:rPr>
        <w:t>producers benefit from sustainable increases in volume and value of production</w:t>
      </w:r>
      <w:r w:rsidRPr="001C6F4E">
        <w:rPr>
          <w:rFonts w:asciiTheme="minorHAnsi" w:hAnsiTheme="minorHAnsi" w:cstheme="minorHAnsi"/>
          <w:sz w:val="24"/>
          <w:szCs w:val="24"/>
          <w:lang w:val="en-GB"/>
        </w:rPr>
        <w:t xml:space="preserve"> as a result of improved production/collection, value addition and sales of high value niche market products </w:t>
      </w:r>
    </w:p>
    <w:p w:rsidR="003071AE" w:rsidRPr="001C6F4E" w:rsidRDefault="003071AE" w:rsidP="003071AE">
      <w:pPr>
        <w:pStyle w:val="bullets"/>
        <w:ind w:left="360"/>
        <w:rPr>
          <w:rFonts w:asciiTheme="minorHAnsi" w:hAnsiTheme="minorHAnsi" w:cstheme="minorHAnsi"/>
          <w:sz w:val="24"/>
          <w:szCs w:val="24"/>
          <w:lang w:val="en-GB"/>
        </w:rPr>
      </w:pPr>
      <w:r w:rsidRPr="001C6F4E">
        <w:rPr>
          <w:rFonts w:asciiTheme="minorHAnsi" w:hAnsiTheme="minorHAnsi" w:cstheme="minorHAnsi"/>
          <w:sz w:val="24"/>
          <w:szCs w:val="24"/>
          <w:lang w:val="en-GB"/>
        </w:rPr>
        <w:t xml:space="preserve">Enhanced environment and </w:t>
      </w:r>
      <w:r w:rsidRPr="001C6F4E">
        <w:rPr>
          <w:rFonts w:asciiTheme="minorHAnsi" w:hAnsiTheme="minorHAnsi" w:cstheme="minorHAnsi"/>
          <w:i/>
          <w:sz w:val="24"/>
          <w:szCs w:val="24"/>
          <w:lang w:val="en-GB"/>
        </w:rPr>
        <w:t>strengthened local capacity</w:t>
      </w:r>
      <w:r w:rsidRPr="001C6F4E">
        <w:rPr>
          <w:rFonts w:asciiTheme="minorHAnsi" w:hAnsiTheme="minorHAnsi" w:cstheme="minorHAnsi"/>
          <w:sz w:val="24"/>
          <w:szCs w:val="24"/>
          <w:lang w:val="en-GB"/>
        </w:rPr>
        <w:t xml:space="preserve"> to support market driven/value chain initiatives.</w:t>
      </w:r>
    </w:p>
    <w:p w:rsidR="003071AE" w:rsidRPr="001C6F4E" w:rsidRDefault="003071AE" w:rsidP="003071AE">
      <w:pPr>
        <w:pStyle w:val="bullets"/>
        <w:numPr>
          <w:ilvl w:val="0"/>
          <w:numId w:val="0"/>
        </w:numPr>
        <w:spacing w:after="120"/>
        <w:rPr>
          <w:rFonts w:asciiTheme="minorHAnsi" w:hAnsiTheme="minorHAnsi" w:cstheme="minorHAnsi"/>
          <w:sz w:val="24"/>
          <w:szCs w:val="24"/>
          <w:lang w:eastAsia="en-GB"/>
        </w:rPr>
      </w:pPr>
      <w:r w:rsidRPr="001C6F4E">
        <w:rPr>
          <w:rFonts w:asciiTheme="minorHAnsi" w:hAnsiTheme="minorHAnsi" w:cstheme="minorHAnsi"/>
          <w:sz w:val="24"/>
          <w:szCs w:val="24"/>
          <w:lang w:val="en-GB"/>
        </w:rPr>
        <w:lastRenderedPageBreak/>
        <w:t xml:space="preserve">The project has </w:t>
      </w:r>
      <w:r w:rsidRPr="001C6F4E">
        <w:rPr>
          <w:rFonts w:asciiTheme="minorHAnsi" w:hAnsiTheme="minorHAnsi" w:cstheme="minorHAnsi"/>
          <w:b/>
          <w:sz w:val="24"/>
          <w:szCs w:val="24"/>
          <w:lang w:val="en-GB"/>
        </w:rPr>
        <w:t>three components</w:t>
      </w:r>
      <w:r w:rsidRPr="001C6F4E">
        <w:rPr>
          <w:rFonts w:asciiTheme="minorHAnsi" w:hAnsiTheme="minorHAnsi" w:cstheme="minorHAnsi"/>
          <w:sz w:val="24"/>
          <w:szCs w:val="24"/>
          <w:lang w:val="en-GB"/>
        </w:rPr>
        <w:t xml:space="preserve">, revised as per the last Mid-Term Review (5-23 Jan, 2014) of the project: </w:t>
      </w:r>
      <w:r w:rsidRPr="001C6F4E">
        <w:rPr>
          <w:rFonts w:asciiTheme="minorHAnsi" w:hAnsiTheme="minorHAnsi" w:cstheme="minorHAnsi"/>
          <w:b/>
          <w:sz w:val="24"/>
          <w:szCs w:val="24"/>
          <w:lang w:val="en-GB"/>
        </w:rPr>
        <w:t>i)</w:t>
      </w:r>
      <w:r w:rsidRPr="001C6F4E">
        <w:rPr>
          <w:rFonts w:asciiTheme="minorHAnsi" w:hAnsiTheme="minorHAnsi" w:cstheme="minorHAnsi"/>
          <w:b/>
          <w:sz w:val="24"/>
          <w:szCs w:val="24"/>
        </w:rPr>
        <w:t xml:space="preserve"> Inclusive Value Chain Development, ii) Service Market Strengthening, </w:t>
      </w:r>
      <w:r w:rsidRPr="001C6F4E">
        <w:rPr>
          <w:rFonts w:asciiTheme="minorHAnsi" w:hAnsiTheme="minorHAnsi" w:cstheme="minorHAnsi"/>
          <w:sz w:val="24"/>
          <w:szCs w:val="24"/>
        </w:rPr>
        <w:t>and</w:t>
      </w:r>
      <w:r w:rsidRPr="001C6F4E">
        <w:rPr>
          <w:rFonts w:asciiTheme="minorHAnsi" w:hAnsiTheme="minorHAnsi" w:cstheme="minorHAnsi"/>
          <w:b/>
          <w:sz w:val="24"/>
          <w:szCs w:val="24"/>
        </w:rPr>
        <w:t xml:space="preserve"> iii) </w:t>
      </w:r>
      <w:r w:rsidRPr="001C6F4E">
        <w:rPr>
          <w:rFonts w:asciiTheme="minorHAnsi" w:hAnsiTheme="minorHAnsi" w:cstheme="minorHAnsi"/>
          <w:b/>
          <w:sz w:val="24"/>
          <w:szCs w:val="24"/>
          <w:lang w:eastAsia="en-GB"/>
        </w:rPr>
        <w:t>Project Management</w:t>
      </w:r>
      <w:r w:rsidRPr="001C6F4E">
        <w:rPr>
          <w:rFonts w:asciiTheme="minorHAnsi" w:hAnsiTheme="minorHAnsi" w:cstheme="minorHAnsi"/>
          <w:sz w:val="24"/>
          <w:szCs w:val="24"/>
          <w:lang w:eastAsia="en-GB"/>
        </w:rPr>
        <w:t xml:space="preserve"> </w:t>
      </w:r>
    </w:p>
    <w:p w:rsidR="003071AE" w:rsidRPr="001C6F4E" w:rsidRDefault="003071AE" w:rsidP="002C6D65">
      <w:pPr>
        <w:pStyle w:val="bullets"/>
        <w:numPr>
          <w:ilvl w:val="0"/>
          <w:numId w:val="0"/>
        </w:numPr>
        <w:rPr>
          <w:rFonts w:asciiTheme="minorHAnsi" w:hAnsiTheme="minorHAnsi" w:cstheme="minorHAnsi"/>
          <w:b/>
          <w:sz w:val="24"/>
          <w:szCs w:val="24"/>
          <w:lang w:eastAsia="en-GB"/>
        </w:rPr>
      </w:pPr>
      <w:r w:rsidRPr="001C6F4E">
        <w:rPr>
          <w:rFonts w:asciiTheme="minorHAnsi" w:hAnsiTheme="minorHAnsi" w:cstheme="minorHAnsi"/>
          <w:sz w:val="24"/>
          <w:szCs w:val="24"/>
          <w:lang w:eastAsia="en-GB"/>
        </w:rPr>
        <w:t>In order to accomplish the intended activities in the field and to achieve the d</w:t>
      </w:r>
      <w:r w:rsidR="002C6D65">
        <w:rPr>
          <w:rFonts w:asciiTheme="minorHAnsi" w:hAnsiTheme="minorHAnsi" w:cstheme="minorHAnsi"/>
          <w:sz w:val="24"/>
          <w:szCs w:val="24"/>
          <w:lang w:eastAsia="en-GB"/>
        </w:rPr>
        <w:t>esired outputs, the project is going to hire following additional experts (and some vacant posts) as per the recommendation of the last Mid-Term Review of the Project.</w:t>
      </w:r>
    </w:p>
    <w:p w:rsidR="00142C42" w:rsidRDefault="00142C42" w:rsidP="003071AE">
      <w:pPr>
        <w:pStyle w:val="bullets"/>
        <w:numPr>
          <w:ilvl w:val="0"/>
          <w:numId w:val="0"/>
        </w:numPr>
        <w:jc w:val="center"/>
        <w:rPr>
          <w:rFonts w:asciiTheme="minorHAnsi" w:hAnsiTheme="minorHAnsi" w:cstheme="minorHAnsi"/>
          <w:b/>
          <w:sz w:val="24"/>
          <w:szCs w:val="24"/>
          <w:lang w:eastAsia="en-GB"/>
        </w:rPr>
      </w:pPr>
    </w:p>
    <w:p w:rsidR="003071AE" w:rsidRPr="001C6F4E" w:rsidRDefault="00331000" w:rsidP="003071AE">
      <w:pPr>
        <w:pStyle w:val="bullets"/>
        <w:numPr>
          <w:ilvl w:val="0"/>
          <w:numId w:val="0"/>
        </w:numPr>
        <w:jc w:val="center"/>
        <w:rPr>
          <w:rFonts w:asciiTheme="minorHAnsi" w:hAnsiTheme="minorHAnsi" w:cstheme="minorHAnsi"/>
          <w:sz w:val="24"/>
          <w:szCs w:val="24"/>
          <w:lang w:eastAsia="en-GB"/>
        </w:rPr>
      </w:pPr>
      <w:r w:rsidRPr="001C6F4E">
        <w:rPr>
          <w:rFonts w:asciiTheme="minorHAnsi" w:hAnsiTheme="minorHAnsi" w:cstheme="minorHAnsi"/>
          <w:b/>
          <w:sz w:val="24"/>
          <w:szCs w:val="24"/>
          <w:lang w:eastAsia="en-GB"/>
        </w:rPr>
        <w:t>Experts</w:t>
      </w:r>
      <w:r w:rsidR="002C6D65">
        <w:rPr>
          <w:rFonts w:asciiTheme="minorHAnsi" w:hAnsiTheme="minorHAnsi" w:cstheme="minorHAnsi"/>
          <w:b/>
          <w:sz w:val="24"/>
          <w:szCs w:val="24"/>
          <w:lang w:eastAsia="en-GB"/>
        </w:rPr>
        <w:t xml:space="preserve"> </w:t>
      </w:r>
      <w:r w:rsidR="003071AE" w:rsidRPr="001C6F4E">
        <w:rPr>
          <w:rFonts w:asciiTheme="minorHAnsi" w:hAnsiTheme="minorHAnsi" w:cstheme="minorHAnsi"/>
          <w:b/>
          <w:sz w:val="24"/>
          <w:szCs w:val="24"/>
          <w:lang w:eastAsia="en-GB"/>
        </w:rPr>
        <w:t>to be recruited in HVAP</w:t>
      </w:r>
    </w:p>
    <w:tbl>
      <w:tblPr>
        <w:tblStyle w:val="TableGrid"/>
        <w:tblW w:w="9270" w:type="dxa"/>
        <w:tblInd w:w="108" w:type="dxa"/>
        <w:tblLook w:val="04A0"/>
      </w:tblPr>
      <w:tblGrid>
        <w:gridCol w:w="720"/>
        <w:gridCol w:w="2430"/>
        <w:gridCol w:w="1260"/>
        <w:gridCol w:w="4860"/>
      </w:tblGrid>
      <w:tr w:rsidR="00D372B4" w:rsidRPr="001C6F4E" w:rsidTr="00D372B4">
        <w:trPr>
          <w:tblHeader/>
        </w:trPr>
        <w:tc>
          <w:tcPr>
            <w:tcW w:w="720" w:type="dxa"/>
          </w:tcPr>
          <w:p w:rsidR="00D372B4" w:rsidRPr="001C6F4E" w:rsidRDefault="00D372B4" w:rsidP="00F85F64">
            <w:pPr>
              <w:pStyle w:val="bullets"/>
              <w:numPr>
                <w:ilvl w:val="0"/>
                <w:numId w:val="0"/>
              </w:numPr>
              <w:jc w:val="center"/>
              <w:rPr>
                <w:rFonts w:asciiTheme="minorHAnsi" w:hAnsiTheme="minorHAnsi" w:cstheme="minorHAnsi"/>
                <w:b/>
                <w:sz w:val="24"/>
                <w:szCs w:val="24"/>
                <w:lang w:eastAsia="en-GB"/>
              </w:rPr>
            </w:pPr>
            <w:r w:rsidRPr="001C6F4E">
              <w:rPr>
                <w:rFonts w:asciiTheme="minorHAnsi" w:hAnsiTheme="minorHAnsi" w:cstheme="minorHAnsi"/>
                <w:b/>
                <w:sz w:val="24"/>
                <w:szCs w:val="24"/>
                <w:lang w:eastAsia="en-GB"/>
              </w:rPr>
              <w:t>S.N.</w:t>
            </w:r>
          </w:p>
        </w:tc>
        <w:tc>
          <w:tcPr>
            <w:tcW w:w="2430" w:type="dxa"/>
          </w:tcPr>
          <w:p w:rsidR="00D372B4" w:rsidRPr="001C6F4E" w:rsidRDefault="00D372B4" w:rsidP="00F85F64">
            <w:pPr>
              <w:pStyle w:val="bullets"/>
              <w:numPr>
                <w:ilvl w:val="0"/>
                <w:numId w:val="0"/>
              </w:numPr>
              <w:jc w:val="center"/>
              <w:rPr>
                <w:rFonts w:asciiTheme="minorHAnsi" w:hAnsiTheme="minorHAnsi" w:cstheme="minorHAnsi"/>
                <w:b/>
                <w:sz w:val="24"/>
                <w:szCs w:val="24"/>
                <w:lang w:eastAsia="en-GB"/>
              </w:rPr>
            </w:pPr>
            <w:r w:rsidRPr="001C6F4E">
              <w:rPr>
                <w:rFonts w:asciiTheme="minorHAnsi" w:hAnsiTheme="minorHAnsi" w:cstheme="minorHAnsi"/>
                <w:b/>
                <w:sz w:val="24"/>
                <w:szCs w:val="24"/>
                <w:lang w:eastAsia="en-GB"/>
              </w:rPr>
              <w:t>Post</w:t>
            </w:r>
          </w:p>
        </w:tc>
        <w:tc>
          <w:tcPr>
            <w:tcW w:w="1260" w:type="dxa"/>
          </w:tcPr>
          <w:p w:rsidR="00D372B4" w:rsidRPr="001C6F4E" w:rsidRDefault="00D372B4" w:rsidP="00F85F64">
            <w:pPr>
              <w:pStyle w:val="bullets"/>
              <w:numPr>
                <w:ilvl w:val="0"/>
                <w:numId w:val="0"/>
              </w:numPr>
              <w:jc w:val="center"/>
              <w:rPr>
                <w:rFonts w:asciiTheme="minorHAnsi" w:hAnsiTheme="minorHAnsi" w:cstheme="minorHAnsi"/>
                <w:b/>
                <w:sz w:val="24"/>
                <w:szCs w:val="24"/>
                <w:lang w:eastAsia="en-GB"/>
              </w:rPr>
            </w:pPr>
            <w:r w:rsidRPr="001C6F4E">
              <w:rPr>
                <w:rFonts w:asciiTheme="minorHAnsi" w:hAnsiTheme="minorHAnsi" w:cstheme="minorHAnsi"/>
                <w:b/>
                <w:sz w:val="24"/>
                <w:szCs w:val="24"/>
                <w:lang w:eastAsia="en-GB"/>
              </w:rPr>
              <w:t>Number</w:t>
            </w:r>
          </w:p>
        </w:tc>
        <w:tc>
          <w:tcPr>
            <w:tcW w:w="4860" w:type="dxa"/>
          </w:tcPr>
          <w:p w:rsidR="00D372B4" w:rsidRPr="001C6F4E" w:rsidRDefault="00D372B4" w:rsidP="00F85F64">
            <w:pPr>
              <w:pStyle w:val="bullets"/>
              <w:numPr>
                <w:ilvl w:val="0"/>
                <w:numId w:val="0"/>
              </w:numPr>
              <w:jc w:val="center"/>
              <w:rPr>
                <w:rFonts w:asciiTheme="minorHAnsi" w:hAnsiTheme="minorHAnsi" w:cstheme="minorHAnsi"/>
                <w:b/>
                <w:sz w:val="24"/>
                <w:szCs w:val="24"/>
                <w:lang w:eastAsia="en-GB"/>
              </w:rPr>
            </w:pPr>
            <w:r w:rsidRPr="001C6F4E">
              <w:rPr>
                <w:rFonts w:asciiTheme="minorHAnsi" w:hAnsiTheme="minorHAnsi" w:cstheme="minorHAnsi"/>
                <w:b/>
                <w:sz w:val="24"/>
                <w:szCs w:val="24"/>
                <w:lang w:eastAsia="en-GB"/>
              </w:rPr>
              <w:t>Remarks</w:t>
            </w:r>
          </w:p>
        </w:tc>
      </w:tr>
      <w:tr w:rsidR="00D372B4" w:rsidRPr="001C6F4E" w:rsidTr="00D372B4">
        <w:tc>
          <w:tcPr>
            <w:tcW w:w="720" w:type="dxa"/>
          </w:tcPr>
          <w:p w:rsidR="00D372B4" w:rsidRPr="001C6F4E" w:rsidRDefault="00D372B4" w:rsidP="00F85F64">
            <w:pPr>
              <w:pStyle w:val="bullets"/>
              <w:numPr>
                <w:ilvl w:val="0"/>
                <w:numId w:val="0"/>
              </w:numPr>
              <w:jc w:val="center"/>
              <w:rPr>
                <w:rFonts w:asciiTheme="minorHAnsi" w:hAnsiTheme="minorHAnsi" w:cstheme="minorHAnsi"/>
                <w:sz w:val="24"/>
                <w:szCs w:val="24"/>
                <w:lang w:eastAsia="en-GB"/>
              </w:rPr>
            </w:pPr>
            <w:r w:rsidRPr="001C6F4E">
              <w:rPr>
                <w:rFonts w:asciiTheme="minorHAnsi" w:hAnsiTheme="minorHAnsi" w:cstheme="minorHAnsi"/>
                <w:sz w:val="24"/>
                <w:szCs w:val="24"/>
                <w:lang w:eastAsia="en-GB"/>
              </w:rPr>
              <w:t>1</w:t>
            </w:r>
          </w:p>
        </w:tc>
        <w:tc>
          <w:tcPr>
            <w:tcW w:w="2430" w:type="dxa"/>
          </w:tcPr>
          <w:p w:rsidR="00D372B4" w:rsidRPr="001C6F4E" w:rsidRDefault="00D372B4" w:rsidP="00F85F64">
            <w:pPr>
              <w:pStyle w:val="bullets"/>
              <w:numPr>
                <w:ilvl w:val="0"/>
                <w:numId w:val="0"/>
              </w:numPr>
              <w:rPr>
                <w:rFonts w:asciiTheme="minorHAnsi" w:hAnsiTheme="minorHAnsi" w:cstheme="minorHAnsi"/>
                <w:sz w:val="24"/>
                <w:szCs w:val="24"/>
                <w:lang w:eastAsia="en-GB"/>
              </w:rPr>
            </w:pPr>
            <w:r w:rsidRPr="001C6F4E">
              <w:rPr>
                <w:rFonts w:asciiTheme="minorHAnsi" w:hAnsiTheme="minorHAnsi" w:cstheme="minorHAnsi"/>
                <w:sz w:val="24"/>
                <w:szCs w:val="24"/>
                <w:lang w:eastAsia="en-GB"/>
              </w:rPr>
              <w:t>Service Market Strengthening Expert</w:t>
            </w:r>
          </w:p>
        </w:tc>
        <w:tc>
          <w:tcPr>
            <w:tcW w:w="1260" w:type="dxa"/>
          </w:tcPr>
          <w:p w:rsidR="00D372B4" w:rsidRPr="001C6F4E" w:rsidRDefault="00D372B4" w:rsidP="00F85F64">
            <w:pPr>
              <w:pStyle w:val="bullets"/>
              <w:numPr>
                <w:ilvl w:val="0"/>
                <w:numId w:val="0"/>
              </w:numPr>
              <w:jc w:val="center"/>
              <w:rPr>
                <w:rFonts w:asciiTheme="minorHAnsi" w:hAnsiTheme="minorHAnsi" w:cstheme="minorHAnsi"/>
                <w:sz w:val="24"/>
                <w:szCs w:val="24"/>
                <w:lang w:eastAsia="en-GB"/>
              </w:rPr>
            </w:pPr>
            <w:r w:rsidRPr="001C6F4E">
              <w:rPr>
                <w:rFonts w:asciiTheme="minorHAnsi" w:hAnsiTheme="minorHAnsi" w:cstheme="minorHAnsi"/>
                <w:sz w:val="24"/>
                <w:szCs w:val="24"/>
                <w:lang w:eastAsia="en-GB"/>
              </w:rPr>
              <w:t>1</w:t>
            </w:r>
          </w:p>
        </w:tc>
        <w:tc>
          <w:tcPr>
            <w:tcW w:w="4860" w:type="dxa"/>
          </w:tcPr>
          <w:p w:rsidR="00D372B4" w:rsidRPr="001C6F4E" w:rsidRDefault="00D372B4" w:rsidP="00F85F64">
            <w:pPr>
              <w:pStyle w:val="bullets"/>
              <w:numPr>
                <w:ilvl w:val="0"/>
                <w:numId w:val="0"/>
              </w:numPr>
              <w:jc w:val="center"/>
              <w:rPr>
                <w:rFonts w:asciiTheme="minorHAnsi" w:hAnsiTheme="minorHAnsi" w:cstheme="minorHAnsi"/>
                <w:sz w:val="24"/>
                <w:szCs w:val="24"/>
                <w:lang w:eastAsia="en-GB"/>
              </w:rPr>
            </w:pPr>
            <w:r w:rsidRPr="001C6F4E">
              <w:rPr>
                <w:rFonts w:asciiTheme="minorHAnsi" w:hAnsiTheme="minorHAnsi" w:cstheme="minorHAnsi"/>
                <w:sz w:val="24"/>
                <w:szCs w:val="24"/>
                <w:lang w:eastAsia="en-GB"/>
              </w:rPr>
              <w:t>To facilitate the new component 2 (Service Market Strengthening)</w:t>
            </w:r>
          </w:p>
        </w:tc>
      </w:tr>
      <w:tr w:rsidR="00D372B4" w:rsidRPr="001C6F4E" w:rsidTr="00D372B4">
        <w:tc>
          <w:tcPr>
            <w:tcW w:w="720" w:type="dxa"/>
          </w:tcPr>
          <w:p w:rsidR="00D372B4" w:rsidRPr="001C6F4E" w:rsidRDefault="00D372B4" w:rsidP="00F85F64">
            <w:pPr>
              <w:pStyle w:val="bullets"/>
              <w:numPr>
                <w:ilvl w:val="0"/>
                <w:numId w:val="0"/>
              </w:numPr>
              <w:jc w:val="center"/>
              <w:rPr>
                <w:rFonts w:asciiTheme="minorHAnsi" w:hAnsiTheme="minorHAnsi" w:cstheme="minorHAnsi"/>
                <w:sz w:val="24"/>
                <w:szCs w:val="24"/>
                <w:lang w:eastAsia="en-GB"/>
              </w:rPr>
            </w:pPr>
            <w:r w:rsidRPr="001C6F4E">
              <w:rPr>
                <w:rFonts w:asciiTheme="minorHAnsi" w:hAnsiTheme="minorHAnsi" w:cstheme="minorHAnsi"/>
                <w:sz w:val="24"/>
                <w:szCs w:val="24"/>
                <w:lang w:eastAsia="en-GB"/>
              </w:rPr>
              <w:t>2</w:t>
            </w:r>
          </w:p>
        </w:tc>
        <w:tc>
          <w:tcPr>
            <w:tcW w:w="2430" w:type="dxa"/>
          </w:tcPr>
          <w:p w:rsidR="00D372B4" w:rsidRPr="001C6F4E" w:rsidRDefault="00D372B4" w:rsidP="00F85F64">
            <w:pPr>
              <w:pStyle w:val="bullets"/>
              <w:numPr>
                <w:ilvl w:val="0"/>
                <w:numId w:val="0"/>
              </w:numPr>
              <w:rPr>
                <w:rFonts w:asciiTheme="minorHAnsi" w:hAnsiTheme="minorHAnsi" w:cstheme="minorHAnsi"/>
                <w:sz w:val="24"/>
                <w:szCs w:val="24"/>
                <w:lang w:eastAsia="en-GB"/>
              </w:rPr>
            </w:pPr>
            <w:r w:rsidRPr="001C6F4E">
              <w:rPr>
                <w:rFonts w:asciiTheme="minorHAnsi" w:hAnsiTheme="minorHAnsi" w:cstheme="minorHAnsi"/>
                <w:sz w:val="24"/>
                <w:szCs w:val="24"/>
                <w:lang w:eastAsia="en-GB"/>
              </w:rPr>
              <w:t>Social Inclusion Expert</w:t>
            </w:r>
          </w:p>
        </w:tc>
        <w:tc>
          <w:tcPr>
            <w:tcW w:w="1260" w:type="dxa"/>
          </w:tcPr>
          <w:p w:rsidR="00D372B4" w:rsidRPr="001C6F4E" w:rsidRDefault="00D372B4" w:rsidP="00F85F64">
            <w:pPr>
              <w:pStyle w:val="bullets"/>
              <w:numPr>
                <w:ilvl w:val="0"/>
                <w:numId w:val="0"/>
              </w:numPr>
              <w:jc w:val="center"/>
              <w:rPr>
                <w:rFonts w:asciiTheme="minorHAnsi" w:hAnsiTheme="minorHAnsi" w:cstheme="minorHAnsi"/>
                <w:sz w:val="24"/>
                <w:szCs w:val="24"/>
                <w:lang w:eastAsia="en-GB"/>
              </w:rPr>
            </w:pPr>
            <w:r w:rsidRPr="001C6F4E">
              <w:rPr>
                <w:rFonts w:asciiTheme="minorHAnsi" w:hAnsiTheme="minorHAnsi" w:cstheme="minorHAnsi"/>
                <w:sz w:val="24"/>
                <w:szCs w:val="24"/>
                <w:lang w:eastAsia="en-GB"/>
              </w:rPr>
              <w:t>1</w:t>
            </w:r>
          </w:p>
        </w:tc>
        <w:tc>
          <w:tcPr>
            <w:tcW w:w="4860" w:type="dxa"/>
          </w:tcPr>
          <w:p w:rsidR="00D372B4" w:rsidRPr="001C6F4E" w:rsidRDefault="00D372B4" w:rsidP="00331000">
            <w:pPr>
              <w:pStyle w:val="bullets"/>
              <w:numPr>
                <w:ilvl w:val="0"/>
                <w:numId w:val="0"/>
              </w:numPr>
              <w:jc w:val="center"/>
              <w:rPr>
                <w:rFonts w:asciiTheme="minorHAnsi" w:hAnsiTheme="minorHAnsi" w:cstheme="minorHAnsi"/>
                <w:sz w:val="24"/>
                <w:szCs w:val="24"/>
                <w:lang w:eastAsia="en-GB"/>
              </w:rPr>
            </w:pPr>
            <w:r w:rsidRPr="001C6F4E">
              <w:rPr>
                <w:rFonts w:asciiTheme="minorHAnsi" w:hAnsiTheme="minorHAnsi" w:cstheme="minorHAnsi"/>
                <w:sz w:val="24"/>
                <w:szCs w:val="24"/>
                <w:lang w:eastAsia="en-GB"/>
              </w:rPr>
              <w:t>in the place of outgoing GSI Advisor of SNV</w:t>
            </w:r>
          </w:p>
        </w:tc>
      </w:tr>
      <w:tr w:rsidR="00D372B4" w:rsidRPr="001C6F4E" w:rsidTr="00D372B4">
        <w:trPr>
          <w:trHeight w:val="881"/>
        </w:trPr>
        <w:tc>
          <w:tcPr>
            <w:tcW w:w="720" w:type="dxa"/>
          </w:tcPr>
          <w:p w:rsidR="00D372B4" w:rsidRPr="001C6F4E" w:rsidRDefault="00D372B4" w:rsidP="00F85F64">
            <w:pPr>
              <w:pStyle w:val="bullets"/>
              <w:numPr>
                <w:ilvl w:val="0"/>
                <w:numId w:val="0"/>
              </w:numPr>
              <w:jc w:val="center"/>
              <w:rPr>
                <w:rFonts w:asciiTheme="minorHAnsi" w:hAnsiTheme="minorHAnsi" w:cstheme="minorHAnsi"/>
                <w:sz w:val="24"/>
                <w:szCs w:val="24"/>
                <w:lang w:eastAsia="en-GB"/>
              </w:rPr>
            </w:pPr>
            <w:r w:rsidRPr="001C6F4E">
              <w:rPr>
                <w:rFonts w:asciiTheme="minorHAnsi" w:hAnsiTheme="minorHAnsi" w:cstheme="minorHAnsi"/>
                <w:sz w:val="24"/>
                <w:szCs w:val="24"/>
                <w:lang w:eastAsia="en-GB"/>
              </w:rPr>
              <w:t>3</w:t>
            </w:r>
          </w:p>
        </w:tc>
        <w:tc>
          <w:tcPr>
            <w:tcW w:w="2430" w:type="dxa"/>
          </w:tcPr>
          <w:p w:rsidR="00D372B4" w:rsidRPr="001C6F4E" w:rsidRDefault="00D372B4" w:rsidP="00E75B55">
            <w:pPr>
              <w:pStyle w:val="bullets"/>
              <w:numPr>
                <w:ilvl w:val="0"/>
                <w:numId w:val="0"/>
              </w:numPr>
              <w:rPr>
                <w:rFonts w:asciiTheme="minorHAnsi" w:hAnsiTheme="minorHAnsi" w:cstheme="minorHAnsi"/>
                <w:sz w:val="24"/>
                <w:szCs w:val="24"/>
                <w:lang w:eastAsia="en-GB"/>
              </w:rPr>
            </w:pPr>
            <w:r w:rsidRPr="001C6F4E">
              <w:rPr>
                <w:rFonts w:asciiTheme="minorHAnsi" w:hAnsiTheme="minorHAnsi" w:cstheme="minorHAnsi"/>
                <w:sz w:val="24"/>
                <w:szCs w:val="24"/>
                <w:lang w:eastAsia="en-GB"/>
              </w:rPr>
              <w:t>Agriculturist</w:t>
            </w:r>
          </w:p>
        </w:tc>
        <w:tc>
          <w:tcPr>
            <w:tcW w:w="1260" w:type="dxa"/>
          </w:tcPr>
          <w:p w:rsidR="00D372B4" w:rsidRPr="001C6F4E" w:rsidRDefault="00D372B4" w:rsidP="00F85F64">
            <w:pPr>
              <w:pStyle w:val="bullets"/>
              <w:numPr>
                <w:ilvl w:val="0"/>
                <w:numId w:val="0"/>
              </w:numPr>
              <w:jc w:val="center"/>
              <w:rPr>
                <w:rFonts w:asciiTheme="minorHAnsi" w:hAnsiTheme="minorHAnsi" w:cstheme="minorHAnsi"/>
                <w:sz w:val="24"/>
                <w:szCs w:val="24"/>
                <w:lang w:eastAsia="en-GB"/>
              </w:rPr>
            </w:pPr>
            <w:r w:rsidRPr="001C6F4E">
              <w:rPr>
                <w:rFonts w:asciiTheme="minorHAnsi" w:hAnsiTheme="minorHAnsi" w:cstheme="minorHAnsi"/>
                <w:sz w:val="24"/>
                <w:szCs w:val="24"/>
                <w:lang w:eastAsia="en-GB"/>
              </w:rPr>
              <w:t>1</w:t>
            </w:r>
          </w:p>
        </w:tc>
        <w:tc>
          <w:tcPr>
            <w:tcW w:w="4860" w:type="dxa"/>
          </w:tcPr>
          <w:p w:rsidR="00D372B4" w:rsidRPr="001C6F4E" w:rsidRDefault="00D372B4" w:rsidP="00F85F64">
            <w:pPr>
              <w:pStyle w:val="bullets"/>
              <w:numPr>
                <w:ilvl w:val="0"/>
                <w:numId w:val="0"/>
              </w:numPr>
              <w:jc w:val="center"/>
              <w:rPr>
                <w:rFonts w:asciiTheme="minorHAnsi" w:hAnsiTheme="minorHAnsi" w:cstheme="minorHAnsi"/>
                <w:sz w:val="24"/>
                <w:szCs w:val="24"/>
                <w:lang w:eastAsia="en-GB"/>
              </w:rPr>
            </w:pPr>
            <w:r w:rsidRPr="001C6F4E">
              <w:rPr>
                <w:rFonts w:asciiTheme="minorHAnsi" w:hAnsiTheme="minorHAnsi" w:cstheme="minorHAnsi"/>
                <w:sz w:val="24"/>
                <w:szCs w:val="24"/>
                <w:lang w:eastAsia="en-GB"/>
              </w:rPr>
              <w:t>Amendment made (in place of one vacant position of Agro-forestry expert)</w:t>
            </w:r>
          </w:p>
        </w:tc>
      </w:tr>
      <w:tr w:rsidR="00D372B4" w:rsidRPr="001C6F4E" w:rsidTr="00D372B4">
        <w:tc>
          <w:tcPr>
            <w:tcW w:w="720" w:type="dxa"/>
          </w:tcPr>
          <w:p w:rsidR="00D372B4" w:rsidRPr="001C6F4E" w:rsidRDefault="00D372B4" w:rsidP="00F85F64">
            <w:pPr>
              <w:pStyle w:val="bullets"/>
              <w:numPr>
                <w:ilvl w:val="0"/>
                <w:numId w:val="0"/>
              </w:numPr>
              <w:jc w:val="center"/>
              <w:rPr>
                <w:rFonts w:asciiTheme="minorHAnsi" w:hAnsiTheme="minorHAnsi" w:cstheme="minorHAnsi"/>
                <w:sz w:val="24"/>
                <w:szCs w:val="24"/>
                <w:lang w:eastAsia="en-GB"/>
              </w:rPr>
            </w:pPr>
            <w:r w:rsidRPr="001C6F4E">
              <w:rPr>
                <w:rFonts w:asciiTheme="minorHAnsi" w:hAnsiTheme="minorHAnsi" w:cstheme="minorHAnsi"/>
                <w:sz w:val="24"/>
                <w:szCs w:val="24"/>
                <w:lang w:eastAsia="en-GB"/>
              </w:rPr>
              <w:t>4</w:t>
            </w:r>
          </w:p>
        </w:tc>
        <w:tc>
          <w:tcPr>
            <w:tcW w:w="2430" w:type="dxa"/>
          </w:tcPr>
          <w:p w:rsidR="00D372B4" w:rsidRPr="001C6F4E" w:rsidRDefault="00D372B4" w:rsidP="00E75B55">
            <w:pPr>
              <w:pStyle w:val="bullets"/>
              <w:numPr>
                <w:ilvl w:val="0"/>
                <w:numId w:val="0"/>
              </w:numPr>
              <w:rPr>
                <w:rFonts w:asciiTheme="minorHAnsi" w:hAnsiTheme="minorHAnsi" w:cstheme="minorHAnsi"/>
                <w:sz w:val="24"/>
                <w:szCs w:val="24"/>
                <w:lang w:eastAsia="en-GB"/>
              </w:rPr>
            </w:pPr>
            <w:r w:rsidRPr="001C6F4E">
              <w:rPr>
                <w:rFonts w:asciiTheme="minorHAnsi" w:hAnsiTheme="minorHAnsi" w:cstheme="minorHAnsi"/>
                <w:sz w:val="24"/>
                <w:szCs w:val="24"/>
                <w:lang w:eastAsia="en-GB"/>
              </w:rPr>
              <w:t xml:space="preserve">Horticulturist </w:t>
            </w:r>
          </w:p>
        </w:tc>
        <w:tc>
          <w:tcPr>
            <w:tcW w:w="1260" w:type="dxa"/>
          </w:tcPr>
          <w:p w:rsidR="00D372B4" w:rsidRPr="001C6F4E" w:rsidRDefault="00D372B4" w:rsidP="00F85F64">
            <w:pPr>
              <w:pStyle w:val="bullets"/>
              <w:numPr>
                <w:ilvl w:val="0"/>
                <w:numId w:val="0"/>
              </w:numPr>
              <w:jc w:val="center"/>
              <w:rPr>
                <w:rFonts w:asciiTheme="minorHAnsi" w:hAnsiTheme="minorHAnsi" w:cstheme="minorHAnsi"/>
                <w:sz w:val="24"/>
                <w:szCs w:val="24"/>
                <w:lang w:eastAsia="en-GB"/>
              </w:rPr>
            </w:pPr>
            <w:r w:rsidRPr="001C6F4E">
              <w:rPr>
                <w:rFonts w:asciiTheme="minorHAnsi" w:hAnsiTheme="minorHAnsi" w:cstheme="minorHAnsi"/>
                <w:sz w:val="24"/>
                <w:szCs w:val="24"/>
                <w:lang w:eastAsia="en-GB"/>
              </w:rPr>
              <w:t>2</w:t>
            </w:r>
          </w:p>
        </w:tc>
        <w:tc>
          <w:tcPr>
            <w:tcW w:w="4860" w:type="dxa"/>
          </w:tcPr>
          <w:p w:rsidR="00D372B4" w:rsidRPr="001C6F4E" w:rsidRDefault="00D372B4" w:rsidP="00E75B55">
            <w:pPr>
              <w:pStyle w:val="bullets"/>
              <w:numPr>
                <w:ilvl w:val="0"/>
                <w:numId w:val="0"/>
              </w:numPr>
              <w:jc w:val="center"/>
              <w:rPr>
                <w:rFonts w:asciiTheme="minorHAnsi" w:hAnsiTheme="minorHAnsi" w:cstheme="minorHAnsi"/>
                <w:sz w:val="24"/>
                <w:szCs w:val="24"/>
                <w:lang w:eastAsia="en-GB"/>
              </w:rPr>
            </w:pPr>
            <w:r w:rsidRPr="001C6F4E">
              <w:rPr>
                <w:rFonts w:asciiTheme="minorHAnsi" w:hAnsiTheme="minorHAnsi" w:cstheme="minorHAnsi"/>
                <w:sz w:val="24"/>
                <w:szCs w:val="24"/>
                <w:lang w:eastAsia="en-GB"/>
              </w:rPr>
              <w:t xml:space="preserve">One Already approved position </w:t>
            </w:r>
            <w:r w:rsidR="00E75B55">
              <w:rPr>
                <w:rFonts w:asciiTheme="minorHAnsi" w:hAnsiTheme="minorHAnsi" w:cstheme="minorHAnsi"/>
                <w:sz w:val="24"/>
                <w:szCs w:val="24"/>
                <w:lang w:eastAsia="en-GB"/>
              </w:rPr>
              <w:t xml:space="preserve">and other for </w:t>
            </w:r>
            <w:r w:rsidRPr="001C6F4E">
              <w:rPr>
                <w:rFonts w:asciiTheme="minorHAnsi" w:hAnsiTheme="minorHAnsi" w:cstheme="minorHAnsi"/>
                <w:sz w:val="24"/>
                <w:szCs w:val="24"/>
                <w:lang w:eastAsia="en-GB"/>
              </w:rPr>
              <w:t>vacant position</w:t>
            </w:r>
          </w:p>
        </w:tc>
      </w:tr>
      <w:tr w:rsidR="00D372B4" w:rsidRPr="001C6F4E" w:rsidTr="00D372B4">
        <w:tc>
          <w:tcPr>
            <w:tcW w:w="720" w:type="dxa"/>
          </w:tcPr>
          <w:p w:rsidR="00D372B4" w:rsidRPr="001C6F4E" w:rsidRDefault="00D372B4" w:rsidP="00F85F64">
            <w:pPr>
              <w:pStyle w:val="bullets"/>
              <w:numPr>
                <w:ilvl w:val="0"/>
                <w:numId w:val="0"/>
              </w:numPr>
              <w:jc w:val="center"/>
              <w:rPr>
                <w:rFonts w:asciiTheme="minorHAnsi" w:hAnsiTheme="minorHAnsi" w:cstheme="minorHAnsi"/>
                <w:sz w:val="24"/>
                <w:szCs w:val="24"/>
                <w:lang w:eastAsia="en-GB"/>
              </w:rPr>
            </w:pPr>
            <w:r w:rsidRPr="001C6F4E">
              <w:rPr>
                <w:rFonts w:asciiTheme="minorHAnsi" w:hAnsiTheme="minorHAnsi" w:cstheme="minorHAnsi"/>
                <w:sz w:val="24"/>
                <w:szCs w:val="24"/>
                <w:lang w:eastAsia="en-GB"/>
              </w:rPr>
              <w:t>5</w:t>
            </w:r>
          </w:p>
        </w:tc>
        <w:tc>
          <w:tcPr>
            <w:tcW w:w="2430" w:type="dxa"/>
          </w:tcPr>
          <w:p w:rsidR="00D372B4" w:rsidRPr="001C6F4E" w:rsidRDefault="00E75B55" w:rsidP="00F85F64">
            <w:pPr>
              <w:pStyle w:val="bullets"/>
              <w:numPr>
                <w:ilvl w:val="0"/>
                <w:numId w:val="0"/>
              </w:numPr>
              <w:rPr>
                <w:rFonts w:asciiTheme="minorHAnsi" w:hAnsiTheme="minorHAnsi" w:cstheme="minorHAnsi"/>
                <w:sz w:val="24"/>
                <w:szCs w:val="24"/>
                <w:lang w:eastAsia="en-GB"/>
              </w:rPr>
            </w:pPr>
            <w:r>
              <w:rPr>
                <w:rFonts w:asciiTheme="minorHAnsi" w:hAnsiTheme="minorHAnsi" w:cstheme="minorHAnsi"/>
                <w:sz w:val="24"/>
                <w:szCs w:val="24"/>
                <w:lang w:eastAsia="en-GB"/>
              </w:rPr>
              <w:t>Livestock Expert</w:t>
            </w:r>
          </w:p>
        </w:tc>
        <w:tc>
          <w:tcPr>
            <w:tcW w:w="1260" w:type="dxa"/>
          </w:tcPr>
          <w:p w:rsidR="00D372B4" w:rsidRPr="001C6F4E" w:rsidRDefault="00D372B4" w:rsidP="00F85F64">
            <w:pPr>
              <w:pStyle w:val="bullets"/>
              <w:numPr>
                <w:ilvl w:val="0"/>
                <w:numId w:val="0"/>
              </w:numPr>
              <w:jc w:val="center"/>
              <w:rPr>
                <w:rFonts w:asciiTheme="minorHAnsi" w:hAnsiTheme="minorHAnsi" w:cstheme="minorHAnsi"/>
                <w:sz w:val="24"/>
                <w:szCs w:val="24"/>
                <w:lang w:eastAsia="en-GB"/>
              </w:rPr>
            </w:pPr>
            <w:r w:rsidRPr="001C6F4E">
              <w:rPr>
                <w:rFonts w:asciiTheme="minorHAnsi" w:hAnsiTheme="minorHAnsi" w:cstheme="minorHAnsi"/>
                <w:sz w:val="24"/>
                <w:szCs w:val="24"/>
                <w:lang w:eastAsia="en-GB"/>
              </w:rPr>
              <w:t>1</w:t>
            </w:r>
          </w:p>
        </w:tc>
        <w:tc>
          <w:tcPr>
            <w:tcW w:w="4860" w:type="dxa"/>
          </w:tcPr>
          <w:p w:rsidR="00D372B4" w:rsidRPr="001C6F4E" w:rsidRDefault="00D372B4" w:rsidP="00D372B4">
            <w:pPr>
              <w:pStyle w:val="bullets"/>
              <w:numPr>
                <w:ilvl w:val="0"/>
                <w:numId w:val="0"/>
              </w:numPr>
              <w:jc w:val="center"/>
              <w:rPr>
                <w:rFonts w:asciiTheme="minorHAnsi" w:hAnsiTheme="minorHAnsi" w:cstheme="minorHAnsi"/>
                <w:sz w:val="24"/>
                <w:szCs w:val="24"/>
                <w:lang w:eastAsia="en-GB"/>
              </w:rPr>
            </w:pPr>
            <w:r w:rsidRPr="001C6F4E">
              <w:rPr>
                <w:rFonts w:asciiTheme="minorHAnsi" w:hAnsiTheme="minorHAnsi" w:cstheme="minorHAnsi"/>
                <w:sz w:val="24"/>
                <w:szCs w:val="24"/>
                <w:lang w:eastAsia="en-GB"/>
              </w:rPr>
              <w:t>Already approved position but not yet contracted</w:t>
            </w:r>
          </w:p>
        </w:tc>
      </w:tr>
      <w:tr w:rsidR="00D372B4" w:rsidRPr="001C6F4E" w:rsidTr="00D372B4">
        <w:tc>
          <w:tcPr>
            <w:tcW w:w="720" w:type="dxa"/>
          </w:tcPr>
          <w:p w:rsidR="00D372B4" w:rsidRPr="001C6F4E" w:rsidRDefault="00D372B4" w:rsidP="00F85F64">
            <w:pPr>
              <w:pStyle w:val="bullets"/>
              <w:numPr>
                <w:ilvl w:val="0"/>
                <w:numId w:val="0"/>
              </w:numPr>
              <w:jc w:val="center"/>
              <w:rPr>
                <w:rFonts w:asciiTheme="minorHAnsi" w:hAnsiTheme="minorHAnsi" w:cstheme="minorHAnsi"/>
                <w:sz w:val="24"/>
                <w:szCs w:val="24"/>
                <w:lang w:eastAsia="en-GB"/>
              </w:rPr>
            </w:pPr>
          </w:p>
        </w:tc>
        <w:tc>
          <w:tcPr>
            <w:tcW w:w="2430" w:type="dxa"/>
          </w:tcPr>
          <w:p w:rsidR="00D372B4" w:rsidRPr="009739B6" w:rsidRDefault="00D372B4" w:rsidP="009739B6">
            <w:pPr>
              <w:pStyle w:val="bullets"/>
              <w:numPr>
                <w:ilvl w:val="0"/>
                <w:numId w:val="0"/>
              </w:numPr>
              <w:jc w:val="center"/>
              <w:rPr>
                <w:rFonts w:asciiTheme="minorHAnsi" w:hAnsiTheme="minorHAnsi" w:cstheme="minorHAnsi"/>
                <w:b/>
                <w:sz w:val="24"/>
                <w:szCs w:val="24"/>
                <w:lang w:eastAsia="en-GB"/>
              </w:rPr>
            </w:pPr>
            <w:r w:rsidRPr="009739B6">
              <w:rPr>
                <w:rFonts w:asciiTheme="minorHAnsi" w:hAnsiTheme="minorHAnsi" w:cstheme="minorHAnsi"/>
                <w:b/>
                <w:sz w:val="24"/>
                <w:szCs w:val="24"/>
                <w:lang w:eastAsia="en-GB"/>
              </w:rPr>
              <w:t>Total</w:t>
            </w:r>
          </w:p>
        </w:tc>
        <w:tc>
          <w:tcPr>
            <w:tcW w:w="1260" w:type="dxa"/>
          </w:tcPr>
          <w:p w:rsidR="00D372B4" w:rsidRPr="009739B6" w:rsidRDefault="00D372B4" w:rsidP="002E1986">
            <w:pPr>
              <w:pStyle w:val="bullets"/>
              <w:numPr>
                <w:ilvl w:val="0"/>
                <w:numId w:val="0"/>
              </w:numPr>
              <w:jc w:val="center"/>
              <w:rPr>
                <w:rFonts w:asciiTheme="minorHAnsi" w:hAnsiTheme="minorHAnsi" w:cstheme="minorHAnsi"/>
                <w:b/>
                <w:sz w:val="24"/>
                <w:szCs w:val="24"/>
                <w:lang w:eastAsia="en-GB"/>
              </w:rPr>
            </w:pPr>
            <w:r w:rsidRPr="009739B6">
              <w:rPr>
                <w:rFonts w:asciiTheme="minorHAnsi" w:hAnsiTheme="minorHAnsi" w:cstheme="minorHAnsi"/>
                <w:b/>
                <w:sz w:val="24"/>
                <w:szCs w:val="24"/>
                <w:lang w:eastAsia="en-GB"/>
              </w:rPr>
              <w:t>6</w:t>
            </w:r>
          </w:p>
        </w:tc>
        <w:tc>
          <w:tcPr>
            <w:tcW w:w="4860" w:type="dxa"/>
          </w:tcPr>
          <w:p w:rsidR="00D372B4" w:rsidRPr="001C6F4E" w:rsidRDefault="00D372B4" w:rsidP="00D372B4">
            <w:pPr>
              <w:pStyle w:val="bullets"/>
              <w:numPr>
                <w:ilvl w:val="0"/>
                <w:numId w:val="0"/>
              </w:numPr>
              <w:jc w:val="center"/>
              <w:rPr>
                <w:rFonts w:asciiTheme="minorHAnsi" w:hAnsiTheme="minorHAnsi" w:cstheme="minorHAnsi"/>
                <w:sz w:val="24"/>
                <w:szCs w:val="24"/>
                <w:lang w:eastAsia="en-GB"/>
              </w:rPr>
            </w:pPr>
          </w:p>
        </w:tc>
      </w:tr>
    </w:tbl>
    <w:p w:rsidR="002E1986" w:rsidRPr="003D380B" w:rsidRDefault="002E1986" w:rsidP="002E1986">
      <w:pPr>
        <w:pStyle w:val="Heading1"/>
        <w:numPr>
          <w:ilvl w:val="0"/>
          <w:numId w:val="18"/>
        </w:numPr>
        <w:ind w:left="360"/>
        <w:rPr>
          <w:rFonts w:asciiTheme="minorHAnsi" w:hAnsiTheme="minorHAnsi" w:cstheme="minorHAnsi"/>
          <w:sz w:val="24"/>
          <w:szCs w:val="24"/>
        </w:rPr>
      </w:pPr>
      <w:bookmarkStart w:id="1" w:name="_Toc392059462"/>
      <w:bookmarkStart w:id="2" w:name="_Toc367801125"/>
      <w:r w:rsidRPr="003D380B">
        <w:rPr>
          <w:rFonts w:asciiTheme="minorHAnsi" w:hAnsiTheme="minorHAnsi" w:cstheme="minorHAnsi"/>
          <w:sz w:val="24"/>
          <w:szCs w:val="24"/>
        </w:rPr>
        <w:t>Recruiting Procedure to be followed by the Consulting Firm</w:t>
      </w:r>
      <w:bookmarkEnd w:id="1"/>
    </w:p>
    <w:p w:rsidR="002E1986" w:rsidRPr="003D380B" w:rsidRDefault="002E1986" w:rsidP="003D380B">
      <w:pPr>
        <w:pStyle w:val="Heading2"/>
        <w:numPr>
          <w:ilvl w:val="1"/>
          <w:numId w:val="18"/>
        </w:numPr>
        <w:ind w:left="450" w:hanging="450"/>
        <w:rPr>
          <w:sz w:val="22"/>
          <w:szCs w:val="22"/>
        </w:rPr>
      </w:pPr>
      <w:bookmarkStart w:id="3" w:name="_Toc392059464"/>
      <w:bookmarkEnd w:id="2"/>
      <w:r w:rsidRPr="003D380B">
        <w:rPr>
          <w:sz w:val="22"/>
          <w:szCs w:val="22"/>
        </w:rPr>
        <w:t>Selection Process</w:t>
      </w:r>
      <w:bookmarkEnd w:id="3"/>
      <w:r w:rsidRPr="003D380B">
        <w:rPr>
          <w:sz w:val="22"/>
          <w:szCs w:val="22"/>
        </w:rPr>
        <w:t xml:space="preserve"> </w:t>
      </w:r>
    </w:p>
    <w:p w:rsidR="002E1986" w:rsidRPr="001C6F4E" w:rsidRDefault="002E1986" w:rsidP="002E1986">
      <w:pPr>
        <w:pStyle w:val="bullets"/>
        <w:numPr>
          <w:ilvl w:val="0"/>
          <w:numId w:val="0"/>
        </w:numPr>
        <w:rPr>
          <w:rFonts w:asciiTheme="minorHAnsi" w:hAnsiTheme="minorHAnsi" w:cstheme="minorHAnsi"/>
          <w:bCs/>
          <w:sz w:val="24"/>
          <w:szCs w:val="24"/>
        </w:rPr>
      </w:pPr>
      <w:r w:rsidRPr="001C6F4E">
        <w:rPr>
          <w:rFonts w:asciiTheme="minorHAnsi" w:hAnsiTheme="minorHAnsi" w:cstheme="minorHAnsi"/>
          <w:bCs/>
          <w:sz w:val="24"/>
          <w:szCs w:val="24"/>
        </w:rPr>
        <w:t>The following specific procedures will be followed for selection of the experts and technical staff:</w:t>
      </w:r>
    </w:p>
    <w:p w:rsidR="002E1986" w:rsidRPr="001C6F4E" w:rsidRDefault="002E1986" w:rsidP="002E1986">
      <w:pPr>
        <w:pStyle w:val="bullets"/>
        <w:numPr>
          <w:ilvl w:val="0"/>
          <w:numId w:val="22"/>
        </w:numPr>
        <w:ind w:left="720"/>
        <w:rPr>
          <w:rFonts w:asciiTheme="minorHAnsi" w:hAnsiTheme="minorHAnsi" w:cstheme="minorHAnsi"/>
          <w:sz w:val="24"/>
          <w:szCs w:val="24"/>
        </w:rPr>
      </w:pPr>
      <w:r w:rsidRPr="001C6F4E">
        <w:rPr>
          <w:rFonts w:asciiTheme="minorHAnsi" w:hAnsiTheme="minorHAnsi" w:cstheme="minorHAnsi"/>
          <w:sz w:val="24"/>
          <w:szCs w:val="24"/>
        </w:rPr>
        <w:t xml:space="preserve">The </w:t>
      </w:r>
      <w:r w:rsidRPr="000C500F">
        <w:rPr>
          <w:rFonts w:asciiTheme="minorHAnsi" w:hAnsiTheme="minorHAnsi" w:cstheme="minorHAnsi"/>
          <w:b/>
          <w:sz w:val="24"/>
          <w:szCs w:val="24"/>
        </w:rPr>
        <w:t>recruitment agency</w:t>
      </w:r>
      <w:r w:rsidRPr="001C6F4E">
        <w:rPr>
          <w:rFonts w:asciiTheme="minorHAnsi" w:hAnsiTheme="minorHAnsi" w:cstheme="minorHAnsi"/>
          <w:sz w:val="24"/>
          <w:szCs w:val="24"/>
        </w:rPr>
        <w:t xml:space="preserve"> will collect the applications, CVs and the copies of testimonials from the applicants and then shortlist the top five candidates for each position, who have scored at least 60% out of the total score of 50 for CV, based on the following short-listing criteria: </w:t>
      </w:r>
    </w:p>
    <w:p w:rsidR="002E1986" w:rsidRPr="001C6F4E" w:rsidRDefault="002E1986" w:rsidP="002E1986">
      <w:pPr>
        <w:rPr>
          <w:rFonts w:cstheme="minorHAnsi"/>
          <w:bCs/>
          <w:sz w:val="24"/>
          <w:szCs w:val="24"/>
          <w:u w:val="single"/>
        </w:rPr>
      </w:pPr>
    </w:p>
    <w:p w:rsidR="002E1986" w:rsidRPr="001C6F4E" w:rsidRDefault="002E1986" w:rsidP="002E1986">
      <w:pPr>
        <w:rPr>
          <w:rFonts w:cstheme="minorHAnsi"/>
          <w:b/>
          <w:bCs/>
          <w:sz w:val="24"/>
          <w:szCs w:val="24"/>
        </w:rPr>
      </w:pPr>
      <w:r w:rsidRPr="001C6F4E">
        <w:rPr>
          <w:rFonts w:cstheme="minorHAnsi"/>
          <w:bCs/>
          <w:sz w:val="24"/>
          <w:szCs w:val="24"/>
          <w:u w:val="single"/>
        </w:rPr>
        <w:t>CV Short Listing Criteria and Score:</w:t>
      </w:r>
      <w:r w:rsidRPr="001C6F4E">
        <w:rPr>
          <w:rFonts w:cstheme="minorHAnsi"/>
          <w:bCs/>
          <w:sz w:val="24"/>
          <w:szCs w:val="24"/>
          <w:u w:val="single"/>
        </w:rPr>
        <w:tab/>
      </w:r>
      <w:r w:rsidRPr="001C6F4E">
        <w:rPr>
          <w:rFonts w:cstheme="minorHAnsi"/>
          <w:bCs/>
          <w:sz w:val="24"/>
          <w:szCs w:val="24"/>
        </w:rPr>
        <w:tab/>
        <w:t>Total Score:</w:t>
      </w:r>
      <w:r w:rsidRPr="001C6F4E">
        <w:rPr>
          <w:rFonts w:cstheme="minorHAnsi"/>
          <w:bCs/>
          <w:sz w:val="24"/>
          <w:szCs w:val="24"/>
        </w:rPr>
        <w:tab/>
      </w:r>
      <w:r w:rsidRPr="001C6F4E">
        <w:rPr>
          <w:rFonts w:cstheme="minorHAnsi"/>
          <w:bCs/>
          <w:sz w:val="24"/>
          <w:szCs w:val="24"/>
        </w:rPr>
        <w:tab/>
      </w:r>
      <w:r w:rsidRPr="001C6F4E">
        <w:rPr>
          <w:rFonts w:cstheme="minorHAnsi"/>
          <w:b/>
          <w:bCs/>
          <w:sz w:val="24"/>
          <w:szCs w:val="24"/>
        </w:rPr>
        <w:t xml:space="preserve"> 50</w:t>
      </w:r>
    </w:p>
    <w:p w:rsidR="002E1986" w:rsidRPr="001C6F4E" w:rsidRDefault="002E1986" w:rsidP="002E1986">
      <w:pPr>
        <w:rPr>
          <w:rFonts w:cstheme="minorHAnsi"/>
          <w:b/>
          <w:bCs/>
          <w:sz w:val="24"/>
          <w:szCs w:val="24"/>
        </w:rPr>
      </w:pPr>
    </w:p>
    <w:p w:rsidR="002E1986" w:rsidRPr="001C6F4E" w:rsidRDefault="002E1986" w:rsidP="002E1986">
      <w:pPr>
        <w:numPr>
          <w:ilvl w:val="0"/>
          <w:numId w:val="20"/>
        </w:numPr>
        <w:spacing w:after="0" w:line="240" w:lineRule="auto"/>
        <w:rPr>
          <w:rFonts w:cstheme="minorHAnsi"/>
          <w:b/>
          <w:sz w:val="24"/>
          <w:szCs w:val="24"/>
        </w:rPr>
      </w:pPr>
      <w:r w:rsidRPr="001C6F4E">
        <w:rPr>
          <w:rFonts w:cstheme="minorHAnsi"/>
          <w:sz w:val="24"/>
          <w:szCs w:val="24"/>
        </w:rPr>
        <w:t xml:space="preserve">Minimum Academic qualifications </w:t>
      </w:r>
      <w:r w:rsidRPr="001C6F4E">
        <w:rPr>
          <w:rFonts w:cstheme="minorHAnsi"/>
          <w:sz w:val="24"/>
          <w:szCs w:val="24"/>
        </w:rPr>
        <w:tab/>
      </w:r>
      <w:r w:rsidRPr="001C6F4E">
        <w:rPr>
          <w:rFonts w:cstheme="minorHAnsi"/>
          <w:sz w:val="24"/>
          <w:szCs w:val="24"/>
        </w:rPr>
        <w:tab/>
      </w:r>
      <w:r w:rsidRPr="001C6F4E">
        <w:rPr>
          <w:rFonts w:cstheme="minorHAnsi"/>
          <w:sz w:val="24"/>
          <w:szCs w:val="24"/>
        </w:rPr>
        <w:tab/>
      </w:r>
      <w:r w:rsidRPr="001C6F4E">
        <w:rPr>
          <w:rFonts w:cstheme="minorHAnsi"/>
          <w:sz w:val="24"/>
          <w:szCs w:val="24"/>
        </w:rPr>
        <w:tab/>
      </w:r>
      <w:r w:rsidRPr="001C6F4E">
        <w:rPr>
          <w:rFonts w:cstheme="minorHAnsi"/>
          <w:b/>
          <w:bCs/>
          <w:sz w:val="24"/>
          <w:szCs w:val="24"/>
        </w:rPr>
        <w:t xml:space="preserve"> 10 </w:t>
      </w:r>
    </w:p>
    <w:p w:rsidR="002E1986" w:rsidRPr="001C6F4E" w:rsidRDefault="002E1986" w:rsidP="002E1986">
      <w:pPr>
        <w:numPr>
          <w:ilvl w:val="0"/>
          <w:numId w:val="20"/>
        </w:numPr>
        <w:spacing w:after="0" w:line="240" w:lineRule="auto"/>
        <w:rPr>
          <w:rFonts w:cstheme="minorHAnsi"/>
          <w:sz w:val="24"/>
          <w:szCs w:val="24"/>
        </w:rPr>
      </w:pPr>
      <w:r w:rsidRPr="001C6F4E">
        <w:rPr>
          <w:rFonts w:cstheme="minorHAnsi"/>
          <w:sz w:val="24"/>
          <w:szCs w:val="24"/>
        </w:rPr>
        <w:t>Working experiences in relevant fields</w:t>
      </w:r>
      <w:r w:rsidRPr="001C6F4E">
        <w:rPr>
          <w:rFonts w:cstheme="minorHAnsi"/>
          <w:sz w:val="24"/>
          <w:szCs w:val="24"/>
        </w:rPr>
        <w:tab/>
      </w:r>
      <w:r w:rsidRPr="001C6F4E">
        <w:rPr>
          <w:rFonts w:cstheme="minorHAnsi"/>
          <w:sz w:val="24"/>
          <w:szCs w:val="24"/>
        </w:rPr>
        <w:tab/>
      </w:r>
      <w:r w:rsidRPr="001C6F4E">
        <w:rPr>
          <w:rFonts w:cstheme="minorHAnsi"/>
          <w:sz w:val="24"/>
          <w:szCs w:val="24"/>
        </w:rPr>
        <w:tab/>
      </w:r>
      <w:r w:rsidRPr="001C6F4E">
        <w:rPr>
          <w:rFonts w:cstheme="minorHAnsi"/>
          <w:sz w:val="24"/>
          <w:szCs w:val="24"/>
        </w:rPr>
        <w:tab/>
      </w:r>
      <w:r w:rsidRPr="001C6F4E">
        <w:rPr>
          <w:rFonts w:cstheme="minorHAnsi"/>
          <w:b/>
          <w:sz w:val="24"/>
          <w:szCs w:val="24"/>
        </w:rPr>
        <w:t xml:space="preserve"> 25 </w:t>
      </w:r>
      <w:r w:rsidRPr="001C6F4E">
        <w:rPr>
          <w:rFonts w:cstheme="minorHAnsi"/>
          <w:sz w:val="24"/>
          <w:szCs w:val="24"/>
        </w:rPr>
        <w:t xml:space="preserve"> </w:t>
      </w:r>
      <w:r w:rsidRPr="001C6F4E">
        <w:rPr>
          <w:rFonts w:cstheme="minorHAnsi"/>
          <w:b/>
          <w:sz w:val="24"/>
          <w:szCs w:val="24"/>
        </w:rPr>
        <w:t>(15+10)</w:t>
      </w:r>
    </w:p>
    <w:p w:rsidR="002E1986" w:rsidRPr="001C6F4E" w:rsidRDefault="002E1986" w:rsidP="002E1986">
      <w:pPr>
        <w:ind w:left="1080"/>
        <w:rPr>
          <w:rFonts w:cstheme="minorHAnsi"/>
          <w:sz w:val="24"/>
          <w:szCs w:val="24"/>
        </w:rPr>
      </w:pPr>
      <w:r w:rsidRPr="001C6F4E">
        <w:rPr>
          <w:rFonts w:cstheme="minorHAnsi"/>
          <w:b/>
          <w:sz w:val="24"/>
          <w:szCs w:val="24"/>
        </w:rPr>
        <w:t>Table No. 2: Working Experiences in related fields (full marks: 15 out of 25)</w:t>
      </w:r>
    </w:p>
    <w:tbl>
      <w:tblPr>
        <w:tblStyle w:val="TableGrid"/>
        <w:tblW w:w="9360" w:type="dxa"/>
        <w:tblInd w:w="108" w:type="dxa"/>
        <w:tblLayout w:type="fixed"/>
        <w:tblLook w:val="04A0"/>
      </w:tblPr>
      <w:tblGrid>
        <w:gridCol w:w="3240"/>
        <w:gridCol w:w="2700"/>
        <w:gridCol w:w="3420"/>
      </w:tblGrid>
      <w:tr w:rsidR="000C500F" w:rsidRPr="001C6F4E" w:rsidTr="003D380B">
        <w:tc>
          <w:tcPr>
            <w:tcW w:w="3240" w:type="dxa"/>
          </w:tcPr>
          <w:p w:rsidR="000C500F" w:rsidRPr="001C6F4E" w:rsidRDefault="000C500F" w:rsidP="00F85F64">
            <w:pPr>
              <w:pStyle w:val="bullets"/>
              <w:numPr>
                <w:ilvl w:val="0"/>
                <w:numId w:val="0"/>
              </w:numPr>
              <w:jc w:val="center"/>
              <w:rPr>
                <w:rFonts w:asciiTheme="minorHAnsi" w:hAnsiTheme="minorHAnsi" w:cstheme="minorHAnsi"/>
                <w:b/>
                <w:bCs/>
                <w:sz w:val="24"/>
                <w:szCs w:val="24"/>
              </w:rPr>
            </w:pPr>
            <w:r w:rsidRPr="001C6F4E">
              <w:rPr>
                <w:rFonts w:asciiTheme="minorHAnsi" w:hAnsiTheme="minorHAnsi" w:cstheme="minorHAnsi"/>
                <w:b/>
                <w:bCs/>
                <w:sz w:val="24"/>
                <w:szCs w:val="24"/>
              </w:rPr>
              <w:lastRenderedPageBreak/>
              <w:t>Service Market Strengthening Expert (Senior expert)</w:t>
            </w:r>
            <w:r w:rsidRPr="001C6F4E">
              <w:rPr>
                <w:rStyle w:val="FootnoteReference"/>
                <w:rFonts w:asciiTheme="minorHAnsi" w:hAnsiTheme="minorHAnsi" w:cstheme="minorHAnsi"/>
                <w:b/>
                <w:bCs/>
                <w:sz w:val="24"/>
                <w:szCs w:val="24"/>
              </w:rPr>
              <w:footnoteReference w:id="3"/>
            </w:r>
          </w:p>
        </w:tc>
        <w:tc>
          <w:tcPr>
            <w:tcW w:w="2700" w:type="dxa"/>
          </w:tcPr>
          <w:p w:rsidR="000C500F" w:rsidRPr="001C6F4E" w:rsidRDefault="000C500F" w:rsidP="00F85F64">
            <w:pPr>
              <w:pStyle w:val="bullets"/>
              <w:numPr>
                <w:ilvl w:val="0"/>
                <w:numId w:val="0"/>
              </w:numPr>
              <w:jc w:val="center"/>
              <w:rPr>
                <w:rFonts w:asciiTheme="minorHAnsi" w:hAnsiTheme="minorHAnsi" w:cstheme="minorHAnsi"/>
                <w:b/>
                <w:bCs/>
                <w:sz w:val="24"/>
                <w:szCs w:val="24"/>
              </w:rPr>
            </w:pPr>
            <w:r w:rsidRPr="001C6F4E">
              <w:rPr>
                <w:rFonts w:asciiTheme="minorHAnsi" w:hAnsiTheme="minorHAnsi" w:cstheme="minorHAnsi"/>
                <w:b/>
                <w:bCs/>
                <w:sz w:val="24"/>
                <w:szCs w:val="24"/>
              </w:rPr>
              <w:t>Social Inclusion Expert</w:t>
            </w:r>
            <w:r w:rsidRPr="001C6F4E">
              <w:rPr>
                <w:rStyle w:val="FootnoteReference"/>
                <w:rFonts w:asciiTheme="minorHAnsi" w:hAnsiTheme="minorHAnsi" w:cstheme="minorHAnsi"/>
                <w:b/>
                <w:bCs/>
                <w:sz w:val="24"/>
                <w:szCs w:val="24"/>
              </w:rPr>
              <w:footnoteReference w:id="4"/>
            </w:r>
          </w:p>
        </w:tc>
        <w:tc>
          <w:tcPr>
            <w:tcW w:w="3420" w:type="dxa"/>
          </w:tcPr>
          <w:p w:rsidR="000C500F" w:rsidRPr="001C6F4E" w:rsidRDefault="000C500F" w:rsidP="00F85F64">
            <w:pPr>
              <w:pStyle w:val="bullets"/>
              <w:numPr>
                <w:ilvl w:val="0"/>
                <w:numId w:val="0"/>
              </w:numPr>
              <w:jc w:val="center"/>
              <w:rPr>
                <w:rFonts w:asciiTheme="minorHAnsi" w:hAnsiTheme="minorHAnsi" w:cstheme="minorHAnsi"/>
                <w:b/>
                <w:bCs/>
                <w:sz w:val="24"/>
                <w:szCs w:val="24"/>
              </w:rPr>
            </w:pPr>
            <w:r w:rsidRPr="001C6F4E">
              <w:rPr>
                <w:rFonts w:asciiTheme="minorHAnsi" w:hAnsiTheme="minorHAnsi" w:cstheme="minorHAnsi"/>
                <w:b/>
                <w:bCs/>
                <w:sz w:val="24"/>
                <w:szCs w:val="24"/>
              </w:rPr>
              <w:t>Other technical experts (Agriculturist, horticulturist, livestock experts....)</w:t>
            </w:r>
            <w:r w:rsidRPr="001C6F4E">
              <w:rPr>
                <w:rStyle w:val="FootnoteReference"/>
                <w:rFonts w:asciiTheme="minorHAnsi" w:hAnsiTheme="minorHAnsi" w:cstheme="minorHAnsi"/>
                <w:b/>
                <w:bCs/>
                <w:sz w:val="24"/>
                <w:szCs w:val="24"/>
              </w:rPr>
              <w:footnoteReference w:id="5"/>
            </w:r>
          </w:p>
        </w:tc>
      </w:tr>
      <w:tr w:rsidR="000C500F" w:rsidRPr="001C6F4E" w:rsidTr="003D380B">
        <w:tc>
          <w:tcPr>
            <w:tcW w:w="3240" w:type="dxa"/>
          </w:tcPr>
          <w:p w:rsidR="000C500F" w:rsidRPr="001C6F4E" w:rsidRDefault="000C500F" w:rsidP="002E1986">
            <w:pPr>
              <w:pStyle w:val="ListParagraph"/>
              <w:numPr>
                <w:ilvl w:val="0"/>
                <w:numId w:val="25"/>
              </w:numPr>
              <w:ind w:left="162" w:hanging="162"/>
              <w:jc w:val="both"/>
              <w:rPr>
                <w:rFonts w:asciiTheme="minorHAnsi" w:hAnsiTheme="minorHAnsi" w:cstheme="minorHAnsi"/>
                <w:sz w:val="24"/>
                <w:szCs w:val="24"/>
              </w:rPr>
            </w:pPr>
            <w:r w:rsidRPr="001C6F4E">
              <w:rPr>
                <w:rFonts w:asciiTheme="minorHAnsi" w:hAnsiTheme="minorHAnsi" w:cstheme="minorHAnsi"/>
                <w:sz w:val="24"/>
                <w:szCs w:val="24"/>
              </w:rPr>
              <w:t xml:space="preserve">Minimum Masters degree in Agriculture with specialization in economics or agricultural economics or agricultural finance or agricultural marketing/business or MBA with specialization in finance/marketing (in agriculture would be preferred) or related fields with at least 7 years experience (5 years for women candidates) </w:t>
            </w:r>
          </w:p>
          <w:p w:rsidR="000C500F" w:rsidRPr="001C6F4E" w:rsidRDefault="000C500F" w:rsidP="002E1986">
            <w:pPr>
              <w:pStyle w:val="ListParagraph"/>
              <w:numPr>
                <w:ilvl w:val="0"/>
                <w:numId w:val="25"/>
              </w:numPr>
              <w:ind w:left="162" w:hanging="162"/>
              <w:jc w:val="both"/>
              <w:rPr>
                <w:rFonts w:asciiTheme="minorHAnsi" w:hAnsiTheme="minorHAnsi" w:cstheme="minorHAnsi"/>
                <w:sz w:val="24"/>
                <w:szCs w:val="24"/>
              </w:rPr>
            </w:pPr>
            <w:r w:rsidRPr="001C6F4E">
              <w:rPr>
                <w:rFonts w:asciiTheme="minorHAnsi" w:hAnsiTheme="minorHAnsi" w:cstheme="minorHAnsi"/>
                <w:b/>
                <w:sz w:val="24"/>
                <w:szCs w:val="24"/>
              </w:rPr>
              <w:t>Or</w:t>
            </w:r>
            <w:r w:rsidRPr="001C6F4E">
              <w:rPr>
                <w:rFonts w:asciiTheme="minorHAnsi" w:hAnsiTheme="minorHAnsi" w:cstheme="minorHAnsi"/>
                <w:sz w:val="24"/>
                <w:szCs w:val="24"/>
              </w:rPr>
              <w:t xml:space="preserve"> Higher degree in related fields with 5 years of experience (3 years for women)</w:t>
            </w:r>
          </w:p>
          <w:p w:rsidR="000C500F" w:rsidRPr="001C6F4E" w:rsidRDefault="000C500F" w:rsidP="002E1986">
            <w:pPr>
              <w:pStyle w:val="ListParagraph"/>
              <w:numPr>
                <w:ilvl w:val="0"/>
                <w:numId w:val="25"/>
              </w:numPr>
              <w:ind w:left="162" w:hanging="162"/>
              <w:jc w:val="both"/>
              <w:rPr>
                <w:rFonts w:asciiTheme="minorHAnsi" w:hAnsiTheme="minorHAnsi" w:cstheme="minorHAnsi"/>
                <w:sz w:val="24"/>
                <w:szCs w:val="24"/>
              </w:rPr>
            </w:pPr>
            <w:r w:rsidRPr="001C6F4E">
              <w:rPr>
                <w:rFonts w:asciiTheme="minorHAnsi" w:hAnsiTheme="minorHAnsi" w:cstheme="minorHAnsi"/>
                <w:b/>
                <w:sz w:val="24"/>
                <w:szCs w:val="24"/>
              </w:rPr>
              <w:t xml:space="preserve">Marks: 15 </w:t>
            </w:r>
          </w:p>
        </w:tc>
        <w:tc>
          <w:tcPr>
            <w:tcW w:w="2700" w:type="dxa"/>
          </w:tcPr>
          <w:p w:rsidR="000C500F" w:rsidRPr="001C6F4E" w:rsidRDefault="000C500F" w:rsidP="002E1986">
            <w:pPr>
              <w:pStyle w:val="bullets"/>
              <w:numPr>
                <w:ilvl w:val="0"/>
                <w:numId w:val="26"/>
              </w:numPr>
              <w:ind w:left="126" w:hanging="126"/>
              <w:rPr>
                <w:rFonts w:asciiTheme="minorHAnsi" w:hAnsiTheme="minorHAnsi" w:cstheme="minorHAnsi"/>
                <w:bCs/>
                <w:sz w:val="24"/>
                <w:szCs w:val="24"/>
              </w:rPr>
            </w:pPr>
            <w:r w:rsidRPr="001C6F4E">
              <w:rPr>
                <w:rFonts w:asciiTheme="minorHAnsi" w:hAnsiTheme="minorHAnsi" w:cstheme="minorHAnsi"/>
                <w:sz w:val="24"/>
                <w:szCs w:val="24"/>
              </w:rPr>
              <w:t xml:space="preserve">Minimum Masters degree in socio-economics or sociology or other social sciences or related fields with at least 5 years experience (3 years for women candidates) </w:t>
            </w:r>
          </w:p>
          <w:p w:rsidR="000C500F" w:rsidRPr="001C6F4E" w:rsidRDefault="000C500F" w:rsidP="002E1986">
            <w:pPr>
              <w:pStyle w:val="bullets"/>
              <w:numPr>
                <w:ilvl w:val="0"/>
                <w:numId w:val="26"/>
              </w:numPr>
              <w:ind w:left="126" w:hanging="126"/>
              <w:rPr>
                <w:rFonts w:asciiTheme="minorHAnsi" w:hAnsiTheme="minorHAnsi" w:cstheme="minorHAnsi"/>
                <w:bCs/>
                <w:sz w:val="24"/>
                <w:szCs w:val="24"/>
              </w:rPr>
            </w:pPr>
            <w:r w:rsidRPr="001C6F4E">
              <w:rPr>
                <w:rFonts w:asciiTheme="minorHAnsi" w:hAnsiTheme="minorHAnsi" w:cstheme="minorHAnsi"/>
                <w:b/>
                <w:sz w:val="24"/>
                <w:szCs w:val="24"/>
              </w:rPr>
              <w:t>Or</w:t>
            </w:r>
            <w:r w:rsidRPr="001C6F4E">
              <w:rPr>
                <w:rFonts w:asciiTheme="minorHAnsi" w:hAnsiTheme="minorHAnsi" w:cstheme="minorHAnsi"/>
                <w:sz w:val="24"/>
                <w:szCs w:val="24"/>
              </w:rPr>
              <w:t xml:space="preserve"> Higher degree in related fields with at least 3 years experience (2 years for women candidates)</w:t>
            </w:r>
          </w:p>
          <w:p w:rsidR="000C500F" w:rsidRPr="001C6F4E" w:rsidRDefault="000C500F" w:rsidP="002E1986">
            <w:pPr>
              <w:pStyle w:val="bullets"/>
              <w:numPr>
                <w:ilvl w:val="0"/>
                <w:numId w:val="26"/>
              </w:numPr>
              <w:ind w:left="126" w:hanging="126"/>
              <w:rPr>
                <w:rFonts w:asciiTheme="minorHAnsi" w:hAnsiTheme="minorHAnsi" w:cstheme="minorHAnsi"/>
                <w:bCs/>
                <w:sz w:val="24"/>
                <w:szCs w:val="24"/>
              </w:rPr>
            </w:pPr>
            <w:r w:rsidRPr="001C6F4E">
              <w:rPr>
                <w:rFonts w:asciiTheme="minorHAnsi" w:hAnsiTheme="minorHAnsi" w:cstheme="minorHAnsi"/>
                <w:b/>
                <w:sz w:val="24"/>
                <w:szCs w:val="24"/>
              </w:rPr>
              <w:t>Marks: 15</w:t>
            </w:r>
          </w:p>
        </w:tc>
        <w:tc>
          <w:tcPr>
            <w:tcW w:w="3420" w:type="dxa"/>
          </w:tcPr>
          <w:p w:rsidR="000C500F" w:rsidRPr="001C6F4E" w:rsidRDefault="000C500F" w:rsidP="002E1986">
            <w:pPr>
              <w:pStyle w:val="ListParagraph"/>
              <w:numPr>
                <w:ilvl w:val="0"/>
                <w:numId w:val="27"/>
              </w:numPr>
              <w:ind w:left="197" w:hanging="197"/>
              <w:jc w:val="both"/>
              <w:rPr>
                <w:rFonts w:asciiTheme="minorHAnsi" w:hAnsiTheme="minorHAnsi" w:cstheme="minorHAnsi"/>
                <w:sz w:val="24"/>
                <w:szCs w:val="24"/>
              </w:rPr>
            </w:pPr>
            <w:r w:rsidRPr="001C6F4E">
              <w:rPr>
                <w:rFonts w:asciiTheme="minorHAnsi" w:hAnsiTheme="minorHAnsi" w:cstheme="minorHAnsi"/>
                <w:sz w:val="24"/>
                <w:szCs w:val="24"/>
              </w:rPr>
              <w:t xml:space="preserve">Minimum </w:t>
            </w:r>
            <w:r w:rsidRPr="001C6F4E">
              <w:rPr>
                <w:rFonts w:asciiTheme="minorHAnsi" w:hAnsiTheme="minorHAnsi" w:cstheme="minorHAnsi"/>
                <w:sz w:val="24"/>
                <w:szCs w:val="24"/>
                <w:u w:val="single"/>
              </w:rPr>
              <w:t>5 Years</w:t>
            </w:r>
            <w:r w:rsidRPr="001C6F4E">
              <w:rPr>
                <w:rFonts w:asciiTheme="minorHAnsi" w:hAnsiTheme="minorHAnsi" w:cstheme="minorHAnsi"/>
                <w:sz w:val="24"/>
                <w:szCs w:val="24"/>
              </w:rPr>
              <w:t xml:space="preserve"> (3 years for women candidate) for Bachelors Degree   holder in related subject or </w:t>
            </w:r>
            <w:r w:rsidRPr="001C6F4E">
              <w:rPr>
                <w:rFonts w:asciiTheme="minorHAnsi" w:hAnsiTheme="minorHAnsi" w:cstheme="minorHAnsi"/>
                <w:sz w:val="24"/>
                <w:szCs w:val="24"/>
                <w:u w:val="single"/>
              </w:rPr>
              <w:t>3 Years</w:t>
            </w:r>
            <w:r w:rsidRPr="001C6F4E">
              <w:rPr>
                <w:rFonts w:asciiTheme="minorHAnsi" w:hAnsiTheme="minorHAnsi" w:cstheme="minorHAnsi"/>
                <w:sz w:val="24"/>
                <w:szCs w:val="24"/>
              </w:rPr>
              <w:t xml:space="preserve"> (2 years for women candidates) for Masters Degree holder in related fields or higher degree in related fields</w:t>
            </w:r>
          </w:p>
          <w:p w:rsidR="000C500F" w:rsidRPr="001C6F4E" w:rsidRDefault="000C500F" w:rsidP="002E1986">
            <w:pPr>
              <w:pStyle w:val="ListParagraph"/>
              <w:numPr>
                <w:ilvl w:val="0"/>
                <w:numId w:val="27"/>
              </w:numPr>
              <w:ind w:left="197" w:hanging="197"/>
              <w:jc w:val="both"/>
              <w:rPr>
                <w:rFonts w:asciiTheme="minorHAnsi" w:hAnsiTheme="minorHAnsi" w:cstheme="minorHAnsi"/>
                <w:b/>
                <w:sz w:val="24"/>
                <w:szCs w:val="24"/>
              </w:rPr>
            </w:pPr>
            <w:r w:rsidRPr="001C6F4E">
              <w:rPr>
                <w:rFonts w:asciiTheme="minorHAnsi" w:hAnsiTheme="minorHAnsi" w:cstheme="minorHAnsi"/>
                <w:b/>
                <w:sz w:val="24"/>
                <w:szCs w:val="24"/>
              </w:rPr>
              <w:t>Marks: 15</w:t>
            </w:r>
          </w:p>
        </w:tc>
      </w:tr>
    </w:tbl>
    <w:p w:rsidR="002E1986" w:rsidRPr="001C6F4E" w:rsidRDefault="002E1986" w:rsidP="002E1986">
      <w:pPr>
        <w:ind w:left="1080" w:firstLine="360"/>
        <w:rPr>
          <w:rFonts w:cstheme="minorHAnsi"/>
          <w:sz w:val="24"/>
          <w:szCs w:val="24"/>
        </w:rPr>
      </w:pPr>
      <w:r w:rsidRPr="001C6F4E">
        <w:rPr>
          <w:rFonts w:cstheme="minorHAnsi"/>
          <w:sz w:val="24"/>
          <w:szCs w:val="24"/>
        </w:rPr>
        <w:tab/>
      </w:r>
      <w:r w:rsidRPr="001C6F4E">
        <w:rPr>
          <w:rFonts w:cstheme="minorHAnsi"/>
          <w:sz w:val="24"/>
          <w:szCs w:val="24"/>
        </w:rPr>
        <w:tab/>
      </w:r>
      <w:r w:rsidRPr="001C6F4E">
        <w:rPr>
          <w:rFonts w:cstheme="minorHAnsi"/>
          <w:sz w:val="24"/>
          <w:szCs w:val="24"/>
        </w:rPr>
        <w:tab/>
      </w:r>
    </w:p>
    <w:p w:rsidR="002E1986" w:rsidRPr="001C6F4E" w:rsidRDefault="002E1986" w:rsidP="002E1986">
      <w:pPr>
        <w:numPr>
          <w:ilvl w:val="1"/>
          <w:numId w:val="20"/>
        </w:numPr>
        <w:spacing w:after="0" w:line="240" w:lineRule="auto"/>
        <w:rPr>
          <w:rFonts w:cstheme="minorHAnsi"/>
          <w:sz w:val="24"/>
          <w:szCs w:val="24"/>
        </w:rPr>
      </w:pPr>
      <w:r w:rsidRPr="001C6F4E">
        <w:rPr>
          <w:rFonts w:cstheme="minorHAnsi"/>
          <w:sz w:val="24"/>
          <w:szCs w:val="24"/>
        </w:rPr>
        <w:t xml:space="preserve">2 points for each additional working year </w:t>
      </w:r>
    </w:p>
    <w:p w:rsidR="002E1986" w:rsidRPr="001C6F4E" w:rsidRDefault="002E1986" w:rsidP="002E1986">
      <w:pPr>
        <w:ind w:left="1440"/>
        <w:rPr>
          <w:rFonts w:cstheme="minorHAnsi"/>
          <w:sz w:val="24"/>
          <w:szCs w:val="24"/>
        </w:rPr>
      </w:pPr>
      <w:r w:rsidRPr="001C6F4E">
        <w:rPr>
          <w:rFonts w:cstheme="minorHAnsi"/>
          <w:sz w:val="24"/>
          <w:szCs w:val="24"/>
        </w:rPr>
        <w:t>(to a maximum of  5 years)</w:t>
      </w:r>
      <w:r w:rsidRPr="001C6F4E">
        <w:rPr>
          <w:rFonts w:cstheme="minorHAnsi"/>
          <w:sz w:val="24"/>
          <w:szCs w:val="24"/>
        </w:rPr>
        <w:tab/>
        <w:t xml:space="preserve">                          </w:t>
      </w:r>
      <w:r w:rsidRPr="001C6F4E">
        <w:rPr>
          <w:rFonts w:cstheme="minorHAnsi"/>
          <w:sz w:val="24"/>
          <w:szCs w:val="24"/>
        </w:rPr>
        <w:tab/>
      </w:r>
      <w:r w:rsidRPr="001C6F4E">
        <w:rPr>
          <w:rFonts w:cstheme="minorHAnsi"/>
          <w:sz w:val="24"/>
          <w:szCs w:val="24"/>
        </w:rPr>
        <w:tab/>
      </w:r>
      <w:r w:rsidRPr="001C6F4E">
        <w:rPr>
          <w:rFonts w:cstheme="minorHAnsi"/>
          <w:sz w:val="24"/>
          <w:szCs w:val="24"/>
        </w:rPr>
        <w:tab/>
        <w:t xml:space="preserve"> 10</w:t>
      </w:r>
    </w:p>
    <w:p w:rsidR="002E1986" w:rsidRPr="001C6F4E" w:rsidRDefault="002E1986" w:rsidP="002E1986">
      <w:pPr>
        <w:numPr>
          <w:ilvl w:val="0"/>
          <w:numId w:val="20"/>
        </w:numPr>
        <w:spacing w:after="0" w:line="240" w:lineRule="auto"/>
        <w:rPr>
          <w:rFonts w:cstheme="minorHAnsi"/>
          <w:b/>
          <w:sz w:val="24"/>
          <w:szCs w:val="24"/>
        </w:rPr>
      </w:pPr>
      <w:r w:rsidRPr="001C6F4E">
        <w:rPr>
          <w:rFonts w:cstheme="minorHAnsi"/>
          <w:sz w:val="24"/>
          <w:szCs w:val="24"/>
        </w:rPr>
        <w:t>Experiences in  HVAP areas</w:t>
      </w:r>
      <w:r w:rsidRPr="001C6F4E">
        <w:rPr>
          <w:rFonts w:cstheme="minorHAnsi"/>
          <w:sz w:val="24"/>
          <w:szCs w:val="24"/>
        </w:rPr>
        <w:tab/>
      </w:r>
      <w:r w:rsidRPr="001C6F4E">
        <w:rPr>
          <w:rFonts w:cstheme="minorHAnsi"/>
          <w:sz w:val="24"/>
          <w:szCs w:val="24"/>
        </w:rPr>
        <w:tab/>
      </w:r>
      <w:r w:rsidRPr="001C6F4E">
        <w:rPr>
          <w:rFonts w:cstheme="minorHAnsi"/>
          <w:sz w:val="24"/>
          <w:szCs w:val="24"/>
        </w:rPr>
        <w:tab/>
      </w:r>
      <w:r w:rsidRPr="001C6F4E">
        <w:rPr>
          <w:rFonts w:cstheme="minorHAnsi"/>
          <w:sz w:val="24"/>
          <w:szCs w:val="24"/>
        </w:rPr>
        <w:tab/>
      </w:r>
      <w:r w:rsidRPr="001C6F4E">
        <w:rPr>
          <w:rFonts w:cstheme="minorHAnsi"/>
          <w:sz w:val="24"/>
          <w:szCs w:val="24"/>
        </w:rPr>
        <w:tab/>
      </w:r>
      <w:r w:rsidRPr="001C6F4E">
        <w:rPr>
          <w:rFonts w:cstheme="minorHAnsi"/>
          <w:b/>
          <w:sz w:val="24"/>
          <w:szCs w:val="24"/>
        </w:rPr>
        <w:t>5</w:t>
      </w:r>
    </w:p>
    <w:p w:rsidR="002E1986" w:rsidRPr="001C6F4E" w:rsidRDefault="002E1986" w:rsidP="002E1986">
      <w:pPr>
        <w:numPr>
          <w:ilvl w:val="1"/>
          <w:numId w:val="20"/>
        </w:numPr>
        <w:spacing w:after="0" w:line="240" w:lineRule="auto"/>
        <w:rPr>
          <w:rFonts w:cstheme="minorHAnsi"/>
          <w:sz w:val="24"/>
          <w:szCs w:val="24"/>
        </w:rPr>
      </w:pPr>
      <w:r w:rsidRPr="001C6F4E">
        <w:rPr>
          <w:rFonts w:cstheme="minorHAnsi"/>
          <w:sz w:val="24"/>
          <w:szCs w:val="24"/>
        </w:rPr>
        <w:t xml:space="preserve">Minimum 2 Years </w:t>
      </w:r>
      <w:r w:rsidRPr="001C6F4E">
        <w:rPr>
          <w:rFonts w:cstheme="minorHAnsi"/>
          <w:sz w:val="24"/>
          <w:szCs w:val="24"/>
        </w:rPr>
        <w:tab/>
      </w:r>
      <w:r w:rsidRPr="001C6F4E">
        <w:rPr>
          <w:rFonts w:cstheme="minorHAnsi"/>
          <w:sz w:val="24"/>
          <w:szCs w:val="24"/>
        </w:rPr>
        <w:tab/>
      </w:r>
      <w:r w:rsidRPr="001C6F4E">
        <w:rPr>
          <w:rFonts w:cstheme="minorHAnsi"/>
          <w:sz w:val="24"/>
          <w:szCs w:val="24"/>
        </w:rPr>
        <w:tab/>
      </w:r>
      <w:r w:rsidRPr="001C6F4E">
        <w:rPr>
          <w:rFonts w:cstheme="minorHAnsi"/>
          <w:sz w:val="24"/>
          <w:szCs w:val="24"/>
        </w:rPr>
        <w:tab/>
      </w:r>
      <w:r w:rsidRPr="001C6F4E">
        <w:rPr>
          <w:rFonts w:cstheme="minorHAnsi"/>
          <w:sz w:val="24"/>
          <w:szCs w:val="24"/>
        </w:rPr>
        <w:tab/>
      </w:r>
      <w:r w:rsidRPr="001C6F4E">
        <w:rPr>
          <w:rFonts w:cstheme="minorHAnsi"/>
          <w:sz w:val="24"/>
          <w:szCs w:val="24"/>
        </w:rPr>
        <w:tab/>
        <w:t>2</w:t>
      </w:r>
    </w:p>
    <w:p w:rsidR="002E1986" w:rsidRPr="001C6F4E" w:rsidRDefault="002E1986" w:rsidP="002E1986">
      <w:pPr>
        <w:numPr>
          <w:ilvl w:val="1"/>
          <w:numId w:val="20"/>
        </w:numPr>
        <w:spacing w:after="0" w:line="240" w:lineRule="auto"/>
        <w:rPr>
          <w:rFonts w:cstheme="minorHAnsi"/>
          <w:sz w:val="24"/>
          <w:szCs w:val="24"/>
        </w:rPr>
      </w:pPr>
      <w:r w:rsidRPr="001C6F4E">
        <w:rPr>
          <w:rFonts w:cstheme="minorHAnsi"/>
          <w:sz w:val="24"/>
          <w:szCs w:val="24"/>
        </w:rPr>
        <w:t xml:space="preserve">1 point for each additional working year </w:t>
      </w:r>
    </w:p>
    <w:p w:rsidR="002E1986" w:rsidRPr="001C6F4E" w:rsidRDefault="002E1986" w:rsidP="002E1986">
      <w:pPr>
        <w:ind w:left="1440"/>
        <w:rPr>
          <w:rFonts w:cstheme="minorHAnsi"/>
          <w:sz w:val="24"/>
          <w:szCs w:val="24"/>
        </w:rPr>
      </w:pPr>
      <w:r w:rsidRPr="001C6F4E">
        <w:rPr>
          <w:rFonts w:cstheme="minorHAnsi"/>
          <w:sz w:val="24"/>
          <w:szCs w:val="24"/>
        </w:rPr>
        <w:t>(to a maximum of 3 yrs)</w:t>
      </w:r>
      <w:r w:rsidRPr="001C6F4E">
        <w:rPr>
          <w:rFonts w:cstheme="minorHAnsi"/>
          <w:sz w:val="24"/>
          <w:szCs w:val="24"/>
        </w:rPr>
        <w:tab/>
      </w:r>
      <w:r w:rsidRPr="001C6F4E">
        <w:rPr>
          <w:rFonts w:cstheme="minorHAnsi"/>
          <w:sz w:val="24"/>
          <w:szCs w:val="24"/>
        </w:rPr>
        <w:tab/>
        <w:t xml:space="preserve">                         </w:t>
      </w:r>
      <w:r w:rsidRPr="001C6F4E">
        <w:rPr>
          <w:rFonts w:cstheme="minorHAnsi"/>
          <w:sz w:val="24"/>
          <w:szCs w:val="24"/>
        </w:rPr>
        <w:tab/>
      </w:r>
      <w:r w:rsidRPr="001C6F4E">
        <w:rPr>
          <w:rFonts w:cstheme="minorHAnsi"/>
          <w:sz w:val="24"/>
          <w:szCs w:val="24"/>
        </w:rPr>
        <w:tab/>
        <w:t>3</w:t>
      </w:r>
    </w:p>
    <w:p w:rsidR="002E1986" w:rsidRPr="001C6F4E" w:rsidRDefault="002E1986" w:rsidP="002E1986">
      <w:pPr>
        <w:numPr>
          <w:ilvl w:val="0"/>
          <w:numId w:val="20"/>
        </w:numPr>
        <w:spacing w:after="0" w:line="240" w:lineRule="auto"/>
        <w:rPr>
          <w:rFonts w:cstheme="minorHAnsi"/>
          <w:b/>
          <w:sz w:val="24"/>
          <w:szCs w:val="24"/>
        </w:rPr>
      </w:pPr>
      <w:r w:rsidRPr="001C6F4E">
        <w:rPr>
          <w:rFonts w:cstheme="minorHAnsi"/>
          <w:sz w:val="24"/>
          <w:szCs w:val="24"/>
        </w:rPr>
        <w:t>Women Candidate</w:t>
      </w:r>
      <w:r w:rsidRPr="001C6F4E">
        <w:rPr>
          <w:rFonts w:cstheme="minorHAnsi"/>
          <w:sz w:val="24"/>
          <w:szCs w:val="24"/>
        </w:rPr>
        <w:tab/>
      </w:r>
      <w:r w:rsidRPr="001C6F4E">
        <w:rPr>
          <w:rFonts w:cstheme="minorHAnsi"/>
          <w:sz w:val="24"/>
          <w:szCs w:val="24"/>
        </w:rPr>
        <w:tab/>
      </w:r>
      <w:r w:rsidRPr="001C6F4E">
        <w:rPr>
          <w:rFonts w:cstheme="minorHAnsi"/>
          <w:sz w:val="24"/>
          <w:szCs w:val="24"/>
        </w:rPr>
        <w:tab/>
      </w:r>
      <w:r w:rsidRPr="001C6F4E">
        <w:rPr>
          <w:rFonts w:cstheme="minorHAnsi"/>
          <w:sz w:val="24"/>
          <w:szCs w:val="24"/>
        </w:rPr>
        <w:tab/>
      </w:r>
      <w:r w:rsidRPr="001C6F4E">
        <w:rPr>
          <w:rFonts w:cstheme="minorHAnsi"/>
          <w:sz w:val="24"/>
          <w:szCs w:val="24"/>
        </w:rPr>
        <w:tab/>
      </w:r>
      <w:r w:rsidRPr="001C6F4E">
        <w:rPr>
          <w:rFonts w:cstheme="minorHAnsi"/>
          <w:sz w:val="24"/>
          <w:szCs w:val="24"/>
        </w:rPr>
        <w:tab/>
      </w:r>
      <w:r w:rsidR="000C500F">
        <w:rPr>
          <w:rFonts w:cstheme="minorHAnsi"/>
          <w:sz w:val="24"/>
          <w:szCs w:val="24"/>
        </w:rPr>
        <w:tab/>
      </w:r>
      <w:r w:rsidRPr="001C6F4E">
        <w:rPr>
          <w:rFonts w:cstheme="minorHAnsi"/>
          <w:b/>
          <w:bCs/>
          <w:sz w:val="24"/>
          <w:szCs w:val="24"/>
        </w:rPr>
        <w:t>5</w:t>
      </w:r>
    </w:p>
    <w:p w:rsidR="002E1986" w:rsidRPr="001C6F4E" w:rsidRDefault="002E1986" w:rsidP="002E1986">
      <w:pPr>
        <w:numPr>
          <w:ilvl w:val="0"/>
          <w:numId w:val="20"/>
        </w:numPr>
        <w:spacing w:after="0" w:line="240" w:lineRule="auto"/>
        <w:rPr>
          <w:rFonts w:cstheme="minorHAnsi"/>
          <w:b/>
          <w:i/>
          <w:iCs/>
          <w:sz w:val="24"/>
          <w:szCs w:val="24"/>
        </w:rPr>
      </w:pPr>
      <w:r w:rsidRPr="001C6F4E">
        <w:rPr>
          <w:rFonts w:cstheme="minorHAnsi"/>
          <w:sz w:val="24"/>
          <w:szCs w:val="24"/>
        </w:rPr>
        <w:t>Candidate from disadvantaged groups/areas (</w:t>
      </w:r>
      <w:r w:rsidRPr="001C6F4E">
        <w:rPr>
          <w:rFonts w:cstheme="minorHAnsi"/>
          <w:i/>
          <w:iCs/>
          <w:sz w:val="24"/>
          <w:szCs w:val="24"/>
        </w:rPr>
        <w:t xml:space="preserve">Dalit, </w:t>
      </w:r>
    </w:p>
    <w:p w:rsidR="002E1986" w:rsidRPr="001C6F4E" w:rsidRDefault="002E1986" w:rsidP="002E1986">
      <w:pPr>
        <w:ind w:firstLine="360"/>
        <w:rPr>
          <w:rFonts w:cstheme="minorHAnsi"/>
          <w:b/>
          <w:sz w:val="24"/>
          <w:szCs w:val="24"/>
        </w:rPr>
      </w:pPr>
      <w:r w:rsidRPr="001C6F4E">
        <w:rPr>
          <w:rFonts w:cstheme="minorHAnsi"/>
          <w:i/>
          <w:iCs/>
          <w:sz w:val="24"/>
          <w:szCs w:val="24"/>
        </w:rPr>
        <w:t>Janjati/Indigenous, Madheshi, Muslim, Backward/HVAP Districts</w:t>
      </w:r>
      <w:r w:rsidRPr="001C6F4E">
        <w:rPr>
          <w:rFonts w:cstheme="minorHAnsi"/>
          <w:sz w:val="24"/>
          <w:szCs w:val="24"/>
        </w:rPr>
        <w:t>)</w:t>
      </w:r>
      <w:r w:rsidR="000C500F">
        <w:rPr>
          <w:rFonts w:cstheme="minorHAnsi"/>
          <w:sz w:val="24"/>
          <w:szCs w:val="24"/>
        </w:rPr>
        <w:tab/>
      </w:r>
      <w:r w:rsidRPr="001C6F4E">
        <w:rPr>
          <w:rFonts w:cstheme="minorHAnsi"/>
          <w:b/>
          <w:bCs/>
          <w:sz w:val="24"/>
          <w:szCs w:val="24"/>
        </w:rPr>
        <w:t>5</w:t>
      </w:r>
    </w:p>
    <w:p w:rsidR="002E1986" w:rsidRPr="001C6F4E" w:rsidRDefault="002E1986" w:rsidP="002E1986">
      <w:pPr>
        <w:rPr>
          <w:rFonts w:cstheme="minorHAnsi"/>
          <w:sz w:val="24"/>
          <w:szCs w:val="24"/>
        </w:rPr>
      </w:pPr>
    </w:p>
    <w:p w:rsidR="002E1986" w:rsidRPr="001C6F4E" w:rsidRDefault="002E1986" w:rsidP="002E1986">
      <w:pPr>
        <w:pStyle w:val="bullets"/>
        <w:numPr>
          <w:ilvl w:val="0"/>
          <w:numId w:val="22"/>
        </w:numPr>
        <w:ind w:left="720"/>
        <w:rPr>
          <w:rFonts w:asciiTheme="minorHAnsi" w:hAnsiTheme="minorHAnsi" w:cstheme="minorHAnsi"/>
          <w:sz w:val="24"/>
          <w:szCs w:val="24"/>
        </w:rPr>
      </w:pPr>
      <w:r w:rsidRPr="001C6F4E">
        <w:rPr>
          <w:rFonts w:asciiTheme="minorHAnsi" w:hAnsiTheme="minorHAnsi" w:cstheme="minorHAnsi"/>
          <w:sz w:val="24"/>
          <w:szCs w:val="24"/>
        </w:rPr>
        <w:t xml:space="preserve">All short-listed candidates will be requested to sit for a computer-based written test with a view to evaluate their ability in assessing the problems/issues, analytical skills, and presenting the solutions for solving the given problems. Three sets of subjective and </w:t>
      </w:r>
      <w:r w:rsidRPr="001C6F4E">
        <w:rPr>
          <w:rFonts w:asciiTheme="minorHAnsi" w:hAnsiTheme="minorHAnsi" w:cstheme="minorHAnsi"/>
          <w:sz w:val="24"/>
          <w:szCs w:val="24"/>
        </w:rPr>
        <w:lastRenderedPageBreak/>
        <w:t>essay type questions on current issues and problems for each position will be prepared by a subject matter specialist (SMS)</w:t>
      </w:r>
      <w:r w:rsidRPr="001C6F4E">
        <w:rPr>
          <w:rStyle w:val="FootnoteReference"/>
          <w:rFonts w:asciiTheme="minorHAnsi" w:hAnsiTheme="minorHAnsi" w:cstheme="minorHAnsi"/>
          <w:sz w:val="24"/>
          <w:szCs w:val="24"/>
        </w:rPr>
        <w:footnoteReference w:id="6"/>
      </w:r>
      <w:r w:rsidRPr="001C6F4E">
        <w:rPr>
          <w:rFonts w:asciiTheme="minorHAnsi" w:hAnsiTheme="minorHAnsi" w:cstheme="minorHAnsi"/>
          <w:sz w:val="24"/>
          <w:szCs w:val="24"/>
        </w:rPr>
        <w:t xml:space="preserve"> and the candidates will be asked to suggest solutions for one randomly selected set of question. A PMU/HVAP representative officer and an authorized person from the recruitment agency will attest the answer papers jointly at the end of the test. An expert or SMS of the recruiting agency will evaluate the answer sheets based on the following criteria with a total score of  50 with pass marks of 50%</w:t>
      </w:r>
      <w:r w:rsidRPr="001C6F4E">
        <w:rPr>
          <w:rStyle w:val="FootnoteReference"/>
          <w:rFonts w:asciiTheme="minorHAnsi" w:hAnsiTheme="minorHAnsi" w:cstheme="minorHAnsi"/>
          <w:sz w:val="24"/>
          <w:szCs w:val="24"/>
        </w:rPr>
        <w:footnoteReference w:id="7"/>
      </w:r>
      <w:r w:rsidRPr="001C6F4E">
        <w:rPr>
          <w:rFonts w:asciiTheme="minorHAnsi" w:hAnsiTheme="minorHAnsi" w:cstheme="minorHAnsi"/>
          <w:sz w:val="24"/>
          <w:szCs w:val="24"/>
        </w:rPr>
        <w:t>:</w:t>
      </w:r>
    </w:p>
    <w:p w:rsidR="002E1986" w:rsidRPr="001C6F4E" w:rsidRDefault="002E1986" w:rsidP="002E1986">
      <w:pPr>
        <w:pStyle w:val="bullets"/>
        <w:numPr>
          <w:ilvl w:val="0"/>
          <w:numId w:val="0"/>
        </w:numPr>
        <w:ind w:left="720"/>
        <w:rPr>
          <w:rFonts w:asciiTheme="minorHAnsi" w:hAnsiTheme="minorHAnsi" w:cstheme="minorHAnsi"/>
          <w:sz w:val="24"/>
          <w:szCs w:val="24"/>
        </w:rPr>
      </w:pPr>
    </w:p>
    <w:p w:rsidR="002E1986" w:rsidRPr="001C6F4E" w:rsidRDefault="002E1986" w:rsidP="002E1986">
      <w:pPr>
        <w:pStyle w:val="bullets"/>
        <w:numPr>
          <w:ilvl w:val="1"/>
          <w:numId w:val="22"/>
        </w:numPr>
        <w:rPr>
          <w:rFonts w:asciiTheme="minorHAnsi" w:hAnsiTheme="minorHAnsi" w:cstheme="minorHAnsi"/>
          <w:sz w:val="24"/>
          <w:szCs w:val="24"/>
        </w:rPr>
      </w:pPr>
      <w:r w:rsidRPr="001C6F4E">
        <w:rPr>
          <w:rFonts w:asciiTheme="minorHAnsi" w:hAnsiTheme="minorHAnsi" w:cstheme="minorHAnsi"/>
          <w:sz w:val="24"/>
          <w:szCs w:val="24"/>
        </w:rPr>
        <w:t>ability to assess the problems/issues…………………....</w:t>
      </w:r>
      <w:r w:rsidRPr="001C6F4E">
        <w:rPr>
          <w:rFonts w:asciiTheme="minorHAnsi" w:hAnsiTheme="minorHAnsi" w:cstheme="minorHAnsi"/>
          <w:sz w:val="24"/>
          <w:szCs w:val="24"/>
        </w:rPr>
        <w:tab/>
        <w:t xml:space="preserve">10 marks </w:t>
      </w:r>
    </w:p>
    <w:p w:rsidR="002E1986" w:rsidRPr="001C6F4E" w:rsidRDefault="002E1986" w:rsidP="002E1986">
      <w:pPr>
        <w:pStyle w:val="bullets"/>
        <w:numPr>
          <w:ilvl w:val="1"/>
          <w:numId w:val="22"/>
        </w:numPr>
        <w:rPr>
          <w:rFonts w:asciiTheme="minorHAnsi" w:hAnsiTheme="minorHAnsi" w:cstheme="minorHAnsi"/>
          <w:sz w:val="24"/>
          <w:szCs w:val="24"/>
        </w:rPr>
      </w:pPr>
      <w:r w:rsidRPr="001C6F4E">
        <w:rPr>
          <w:rFonts w:asciiTheme="minorHAnsi" w:hAnsiTheme="minorHAnsi" w:cstheme="minorHAnsi"/>
          <w:sz w:val="24"/>
          <w:szCs w:val="24"/>
        </w:rPr>
        <w:t>ability to analyse the problems/issues ……….…………</w:t>
      </w:r>
      <w:r w:rsidRPr="001C6F4E">
        <w:rPr>
          <w:rFonts w:asciiTheme="minorHAnsi" w:hAnsiTheme="minorHAnsi" w:cstheme="minorHAnsi"/>
          <w:sz w:val="24"/>
          <w:szCs w:val="24"/>
        </w:rPr>
        <w:tab/>
        <w:t xml:space="preserve"> 10 marks</w:t>
      </w:r>
    </w:p>
    <w:p w:rsidR="002E1986" w:rsidRPr="001C6F4E" w:rsidRDefault="002E1986" w:rsidP="002E1986">
      <w:pPr>
        <w:pStyle w:val="bullets"/>
        <w:numPr>
          <w:ilvl w:val="1"/>
          <w:numId w:val="22"/>
        </w:numPr>
        <w:rPr>
          <w:rFonts w:asciiTheme="minorHAnsi" w:hAnsiTheme="minorHAnsi" w:cstheme="minorHAnsi"/>
          <w:sz w:val="24"/>
          <w:szCs w:val="24"/>
        </w:rPr>
      </w:pPr>
      <w:r w:rsidRPr="001C6F4E">
        <w:rPr>
          <w:rFonts w:asciiTheme="minorHAnsi" w:hAnsiTheme="minorHAnsi" w:cstheme="minorHAnsi"/>
          <w:sz w:val="24"/>
          <w:szCs w:val="24"/>
        </w:rPr>
        <w:t>ability to present the solutions for solving the problems ..20 marks</w:t>
      </w:r>
    </w:p>
    <w:p w:rsidR="002E1986" w:rsidRPr="001C6F4E" w:rsidRDefault="002E1986" w:rsidP="002E1986">
      <w:pPr>
        <w:pStyle w:val="bullets"/>
        <w:numPr>
          <w:ilvl w:val="1"/>
          <w:numId w:val="22"/>
        </w:numPr>
        <w:rPr>
          <w:rFonts w:asciiTheme="minorHAnsi" w:hAnsiTheme="minorHAnsi" w:cstheme="minorHAnsi"/>
          <w:sz w:val="24"/>
          <w:szCs w:val="24"/>
        </w:rPr>
      </w:pPr>
      <w:r w:rsidRPr="001C6F4E">
        <w:rPr>
          <w:rFonts w:asciiTheme="minorHAnsi" w:hAnsiTheme="minorHAnsi" w:cstheme="minorHAnsi"/>
          <w:sz w:val="24"/>
          <w:szCs w:val="24"/>
        </w:rPr>
        <w:t>writing skill and presentation …………………………</w:t>
      </w:r>
      <w:r w:rsidRPr="001C6F4E">
        <w:rPr>
          <w:rFonts w:asciiTheme="minorHAnsi" w:hAnsiTheme="minorHAnsi" w:cstheme="minorHAnsi"/>
          <w:sz w:val="24"/>
          <w:szCs w:val="24"/>
        </w:rPr>
        <w:tab/>
      </w:r>
      <w:r w:rsidRPr="001C6F4E">
        <w:rPr>
          <w:rFonts w:asciiTheme="minorHAnsi" w:hAnsiTheme="minorHAnsi" w:cstheme="minorHAnsi"/>
          <w:sz w:val="24"/>
          <w:szCs w:val="24"/>
        </w:rPr>
        <w:tab/>
        <w:t>10 marks</w:t>
      </w:r>
    </w:p>
    <w:p w:rsidR="002E1986" w:rsidRPr="001C6F4E" w:rsidRDefault="002E1986" w:rsidP="002E1986">
      <w:pPr>
        <w:pStyle w:val="bullets"/>
        <w:numPr>
          <w:ilvl w:val="0"/>
          <w:numId w:val="0"/>
        </w:numPr>
        <w:ind w:left="6044"/>
        <w:rPr>
          <w:rFonts w:asciiTheme="minorHAnsi" w:hAnsiTheme="minorHAnsi" w:cstheme="minorHAnsi"/>
          <w:sz w:val="24"/>
          <w:szCs w:val="24"/>
        </w:rPr>
      </w:pPr>
      <w:r w:rsidRPr="001C6F4E">
        <w:rPr>
          <w:rFonts w:asciiTheme="minorHAnsi" w:hAnsiTheme="minorHAnsi" w:cstheme="minorHAnsi"/>
          <w:sz w:val="24"/>
          <w:szCs w:val="24"/>
        </w:rPr>
        <w:t xml:space="preserve">  </w:t>
      </w:r>
      <w:r w:rsidRPr="001C6F4E">
        <w:rPr>
          <w:rFonts w:asciiTheme="minorHAnsi" w:hAnsiTheme="minorHAnsi" w:cstheme="minorHAnsi"/>
          <w:sz w:val="24"/>
          <w:szCs w:val="24"/>
        </w:rPr>
        <w:tab/>
        <w:t xml:space="preserve">Total :  </w:t>
      </w:r>
      <w:r w:rsidRPr="001C6F4E">
        <w:rPr>
          <w:rFonts w:asciiTheme="minorHAnsi" w:hAnsiTheme="minorHAnsi" w:cstheme="minorHAnsi"/>
          <w:b/>
          <w:sz w:val="24"/>
          <w:szCs w:val="24"/>
        </w:rPr>
        <w:t>50 marks</w:t>
      </w:r>
    </w:p>
    <w:p w:rsidR="002E1986" w:rsidRPr="001C6F4E" w:rsidRDefault="002E1986" w:rsidP="002E1986">
      <w:pPr>
        <w:pStyle w:val="bullets"/>
        <w:numPr>
          <w:ilvl w:val="0"/>
          <w:numId w:val="0"/>
        </w:numPr>
        <w:ind w:left="720" w:hanging="76"/>
        <w:rPr>
          <w:rFonts w:asciiTheme="minorHAnsi" w:hAnsiTheme="minorHAnsi" w:cstheme="minorHAnsi"/>
          <w:sz w:val="24"/>
          <w:szCs w:val="24"/>
        </w:rPr>
      </w:pPr>
      <w:r w:rsidRPr="001C6F4E">
        <w:rPr>
          <w:rFonts w:asciiTheme="minorHAnsi" w:hAnsiTheme="minorHAnsi" w:cstheme="minorHAnsi"/>
          <w:sz w:val="24"/>
          <w:szCs w:val="24"/>
        </w:rPr>
        <w:t xml:space="preserve"> The recruiting agency will make the evaluation of written examination confidential by following the coding system on the answer sheets. The expert/SMS will certify the answer sheets with marks indicated and submit to the recruitment agency.</w:t>
      </w:r>
    </w:p>
    <w:p w:rsidR="002E1986" w:rsidRPr="001C6F4E" w:rsidRDefault="002E1986" w:rsidP="002E1986">
      <w:pPr>
        <w:pStyle w:val="bullets"/>
        <w:numPr>
          <w:ilvl w:val="0"/>
          <w:numId w:val="22"/>
        </w:numPr>
        <w:ind w:left="720"/>
        <w:rPr>
          <w:rFonts w:asciiTheme="minorHAnsi" w:hAnsiTheme="minorHAnsi" w:cstheme="minorHAnsi"/>
          <w:sz w:val="24"/>
          <w:szCs w:val="24"/>
        </w:rPr>
      </w:pPr>
      <w:r w:rsidRPr="001C6F4E">
        <w:rPr>
          <w:rFonts w:asciiTheme="minorHAnsi" w:hAnsiTheme="minorHAnsi" w:cstheme="minorHAnsi"/>
          <w:sz w:val="24"/>
          <w:szCs w:val="24"/>
        </w:rPr>
        <w:t>The written test will be followed by an oral individual presentation from the candidates to a panel of three persons (HVAP representative, recruitment agency representative and an independent expert appointed by the recruiting agency) and the panel will evaluate each candidate based on their presentation skills and ability to approach to the subject matter. Each member of the panel will evaluate the candidates individually providing own score and the scores provided by each panellist will be combined to get an average score. This average score sheet will be certified by each panel member. Total score for oral test will be 20 with pass marks of 50%</w:t>
      </w:r>
      <w:r w:rsidRPr="001C6F4E">
        <w:rPr>
          <w:rStyle w:val="FootnoteReference"/>
          <w:rFonts w:asciiTheme="minorHAnsi" w:hAnsiTheme="minorHAnsi" w:cstheme="minorHAnsi"/>
          <w:sz w:val="24"/>
          <w:szCs w:val="24"/>
        </w:rPr>
        <w:footnoteReference w:id="8"/>
      </w:r>
      <w:r w:rsidRPr="001C6F4E">
        <w:rPr>
          <w:rFonts w:asciiTheme="minorHAnsi" w:hAnsiTheme="minorHAnsi" w:cstheme="minorHAnsi"/>
          <w:sz w:val="24"/>
          <w:szCs w:val="24"/>
        </w:rPr>
        <w:t xml:space="preserve">. </w:t>
      </w:r>
    </w:p>
    <w:p w:rsidR="000C500F" w:rsidRDefault="002E1986" w:rsidP="000C500F">
      <w:pPr>
        <w:pStyle w:val="bullets"/>
        <w:numPr>
          <w:ilvl w:val="0"/>
          <w:numId w:val="22"/>
        </w:numPr>
        <w:ind w:left="720"/>
        <w:rPr>
          <w:rFonts w:asciiTheme="minorHAnsi" w:hAnsiTheme="minorHAnsi" w:cstheme="minorHAnsi"/>
          <w:sz w:val="24"/>
          <w:szCs w:val="24"/>
        </w:rPr>
      </w:pPr>
      <w:r w:rsidRPr="001C6F4E">
        <w:rPr>
          <w:rFonts w:asciiTheme="minorHAnsi" w:hAnsiTheme="minorHAnsi" w:cstheme="minorHAnsi"/>
          <w:sz w:val="24"/>
          <w:szCs w:val="24"/>
        </w:rPr>
        <w:t xml:space="preserve">The recruiting agency will then combine the scores obtained from the </w:t>
      </w:r>
      <w:r w:rsidRPr="001C6F4E">
        <w:rPr>
          <w:rFonts w:asciiTheme="minorHAnsi" w:hAnsiTheme="minorHAnsi" w:cstheme="minorHAnsi"/>
          <w:sz w:val="24"/>
          <w:szCs w:val="24"/>
          <w:u w:val="single"/>
        </w:rPr>
        <w:t>written test</w:t>
      </w:r>
      <w:r w:rsidRPr="001C6F4E">
        <w:rPr>
          <w:rFonts w:asciiTheme="minorHAnsi" w:hAnsiTheme="minorHAnsi" w:cstheme="minorHAnsi"/>
          <w:sz w:val="24"/>
          <w:szCs w:val="24"/>
        </w:rPr>
        <w:t xml:space="preserve"> and the </w:t>
      </w:r>
      <w:r w:rsidRPr="001C6F4E">
        <w:rPr>
          <w:rFonts w:asciiTheme="minorHAnsi" w:hAnsiTheme="minorHAnsi" w:cstheme="minorHAnsi"/>
          <w:sz w:val="24"/>
          <w:szCs w:val="24"/>
          <w:u w:val="single"/>
        </w:rPr>
        <w:t>oral test</w:t>
      </w:r>
      <w:r w:rsidRPr="001C6F4E">
        <w:rPr>
          <w:rFonts w:asciiTheme="minorHAnsi" w:hAnsiTheme="minorHAnsi" w:cstheme="minorHAnsi"/>
          <w:sz w:val="24"/>
          <w:szCs w:val="24"/>
        </w:rPr>
        <w:t xml:space="preserve"> from each candidate to prepare a merit list. The merit list with the best </w:t>
      </w:r>
      <w:r w:rsidRPr="001C6F4E">
        <w:rPr>
          <w:rFonts w:asciiTheme="minorHAnsi" w:hAnsiTheme="minorHAnsi" w:cstheme="minorHAnsi"/>
          <w:sz w:val="24"/>
          <w:szCs w:val="24"/>
          <w:u w:val="single"/>
        </w:rPr>
        <w:t>three candidates per position</w:t>
      </w:r>
      <w:r w:rsidRPr="001C6F4E">
        <w:rPr>
          <w:rFonts w:asciiTheme="minorHAnsi" w:hAnsiTheme="minorHAnsi" w:cstheme="minorHAnsi"/>
          <w:sz w:val="24"/>
          <w:szCs w:val="24"/>
        </w:rPr>
        <w:t xml:space="preserve"> along with their original applications, CVs (with copy of testimonials), answer papers of the computer-based written tests and certified scores of the written and the oral tests will be provided to the PMU/HVAP</w:t>
      </w:r>
      <w:r w:rsidRPr="001C6F4E">
        <w:rPr>
          <w:rStyle w:val="FootnoteReference"/>
          <w:rFonts w:asciiTheme="minorHAnsi" w:hAnsiTheme="minorHAnsi" w:cstheme="minorHAnsi"/>
          <w:sz w:val="24"/>
          <w:szCs w:val="24"/>
        </w:rPr>
        <w:footnoteReference w:id="9"/>
      </w:r>
      <w:r w:rsidRPr="001C6F4E">
        <w:rPr>
          <w:rFonts w:asciiTheme="minorHAnsi" w:hAnsiTheme="minorHAnsi" w:cstheme="minorHAnsi"/>
          <w:sz w:val="24"/>
          <w:szCs w:val="24"/>
        </w:rPr>
        <w:t xml:space="preserve"> by the </w:t>
      </w:r>
      <w:r w:rsidRPr="000C500F">
        <w:rPr>
          <w:rFonts w:asciiTheme="minorHAnsi" w:hAnsiTheme="minorHAnsi" w:cstheme="minorHAnsi"/>
          <w:b/>
          <w:sz w:val="24"/>
          <w:szCs w:val="24"/>
        </w:rPr>
        <w:t>recruiting agency</w:t>
      </w:r>
      <w:r w:rsidR="000C500F" w:rsidRPr="000C500F">
        <w:rPr>
          <w:rStyle w:val="FootnoteReference"/>
          <w:rFonts w:asciiTheme="minorHAnsi" w:hAnsiTheme="minorHAnsi" w:cstheme="minorHAnsi"/>
          <w:b/>
          <w:sz w:val="24"/>
          <w:szCs w:val="24"/>
        </w:rPr>
        <w:footnoteReference w:id="10"/>
      </w:r>
      <w:r w:rsidRPr="000C500F">
        <w:rPr>
          <w:rFonts w:asciiTheme="minorHAnsi" w:hAnsiTheme="minorHAnsi" w:cstheme="minorHAnsi"/>
          <w:b/>
          <w:sz w:val="24"/>
          <w:szCs w:val="24"/>
        </w:rPr>
        <w:t>.</w:t>
      </w:r>
    </w:p>
    <w:p w:rsidR="002E1986" w:rsidRPr="000C500F" w:rsidRDefault="002E1986" w:rsidP="000C500F">
      <w:pPr>
        <w:pStyle w:val="bullets"/>
        <w:numPr>
          <w:ilvl w:val="0"/>
          <w:numId w:val="22"/>
        </w:numPr>
        <w:ind w:left="720"/>
        <w:rPr>
          <w:rFonts w:asciiTheme="minorHAnsi" w:hAnsiTheme="minorHAnsi" w:cstheme="minorHAnsi"/>
          <w:sz w:val="24"/>
          <w:szCs w:val="24"/>
        </w:rPr>
      </w:pPr>
      <w:r w:rsidRPr="000C500F">
        <w:rPr>
          <w:rFonts w:asciiTheme="minorHAnsi" w:hAnsiTheme="minorHAnsi" w:cstheme="minorHAnsi"/>
          <w:sz w:val="24"/>
          <w:szCs w:val="24"/>
        </w:rPr>
        <w:t>The PMU/HVAP will then organize interviews for the selected three best candidates per position. An interview panel</w:t>
      </w:r>
      <w:r w:rsidRPr="001C6F4E">
        <w:rPr>
          <w:rStyle w:val="FootnoteReference"/>
          <w:rFonts w:asciiTheme="minorHAnsi" w:hAnsiTheme="minorHAnsi" w:cstheme="minorHAnsi"/>
          <w:sz w:val="24"/>
          <w:szCs w:val="24"/>
        </w:rPr>
        <w:footnoteReference w:id="11"/>
      </w:r>
      <w:r w:rsidRPr="000C500F">
        <w:rPr>
          <w:rFonts w:asciiTheme="minorHAnsi" w:hAnsiTheme="minorHAnsi" w:cstheme="minorHAnsi"/>
          <w:sz w:val="24"/>
          <w:szCs w:val="24"/>
        </w:rPr>
        <w:t xml:space="preserve"> will be comprised as under:</w:t>
      </w:r>
    </w:p>
    <w:p w:rsidR="002E1986" w:rsidRPr="001C6F4E" w:rsidRDefault="002E1986" w:rsidP="002E1986">
      <w:pPr>
        <w:pStyle w:val="bullets"/>
        <w:numPr>
          <w:ilvl w:val="0"/>
          <w:numId w:val="23"/>
        </w:numPr>
        <w:jc w:val="left"/>
        <w:rPr>
          <w:rFonts w:asciiTheme="minorHAnsi" w:hAnsiTheme="minorHAnsi" w:cstheme="minorHAnsi"/>
          <w:bCs/>
          <w:sz w:val="24"/>
          <w:szCs w:val="24"/>
        </w:rPr>
      </w:pPr>
      <w:r w:rsidRPr="001C6F4E">
        <w:rPr>
          <w:rFonts w:asciiTheme="minorHAnsi" w:hAnsiTheme="minorHAnsi" w:cstheme="minorHAnsi"/>
          <w:sz w:val="24"/>
          <w:szCs w:val="24"/>
        </w:rPr>
        <w:lastRenderedPageBreak/>
        <w:t>Joint Secretary, Policy and International Cooperation Coordination Division</w:t>
      </w:r>
      <w:r w:rsidRPr="001C6F4E">
        <w:rPr>
          <w:rStyle w:val="FootnoteReference"/>
          <w:rFonts w:asciiTheme="minorHAnsi" w:hAnsiTheme="minorHAnsi" w:cstheme="minorHAnsi"/>
          <w:sz w:val="24"/>
          <w:szCs w:val="24"/>
        </w:rPr>
        <w:footnoteReference w:id="12"/>
      </w:r>
      <w:r w:rsidRPr="001C6F4E">
        <w:rPr>
          <w:rFonts w:asciiTheme="minorHAnsi" w:hAnsiTheme="minorHAnsi" w:cstheme="minorHAnsi"/>
          <w:sz w:val="24"/>
          <w:szCs w:val="24"/>
        </w:rPr>
        <w:t>, MoAD</w:t>
      </w:r>
      <w:r w:rsidRPr="001C6F4E">
        <w:rPr>
          <w:rFonts w:asciiTheme="minorHAnsi" w:hAnsiTheme="minorHAnsi" w:cstheme="minorHAnsi"/>
          <w:sz w:val="24"/>
          <w:szCs w:val="24"/>
        </w:rPr>
        <w:tab/>
      </w:r>
      <w:r w:rsidRPr="001C6F4E">
        <w:rPr>
          <w:rFonts w:asciiTheme="minorHAnsi" w:hAnsiTheme="minorHAnsi" w:cstheme="minorHAnsi"/>
          <w:sz w:val="24"/>
          <w:szCs w:val="24"/>
        </w:rPr>
        <w:tab/>
      </w:r>
      <w:r w:rsidRPr="001C6F4E">
        <w:rPr>
          <w:rFonts w:asciiTheme="minorHAnsi" w:hAnsiTheme="minorHAnsi" w:cstheme="minorHAnsi"/>
          <w:sz w:val="24"/>
          <w:szCs w:val="24"/>
        </w:rPr>
        <w:tab/>
      </w:r>
      <w:r w:rsidRPr="001C6F4E">
        <w:rPr>
          <w:rFonts w:asciiTheme="minorHAnsi" w:hAnsiTheme="minorHAnsi" w:cstheme="minorHAnsi"/>
          <w:sz w:val="24"/>
          <w:szCs w:val="24"/>
        </w:rPr>
        <w:tab/>
      </w:r>
      <w:r w:rsidR="00C71AF0">
        <w:rPr>
          <w:rFonts w:asciiTheme="minorHAnsi" w:hAnsiTheme="minorHAnsi" w:cstheme="minorHAnsi"/>
          <w:sz w:val="24"/>
          <w:szCs w:val="24"/>
        </w:rPr>
        <w:tab/>
      </w:r>
      <w:r w:rsidRPr="001C6F4E">
        <w:rPr>
          <w:rFonts w:asciiTheme="minorHAnsi" w:hAnsiTheme="minorHAnsi" w:cstheme="minorHAnsi"/>
          <w:sz w:val="24"/>
          <w:szCs w:val="24"/>
        </w:rPr>
        <w:tab/>
      </w:r>
      <w:r w:rsidRPr="001C6F4E">
        <w:rPr>
          <w:rFonts w:asciiTheme="minorHAnsi" w:hAnsiTheme="minorHAnsi" w:cstheme="minorHAnsi"/>
          <w:sz w:val="24"/>
          <w:szCs w:val="24"/>
        </w:rPr>
        <w:tab/>
      </w:r>
      <w:r w:rsidRPr="001C6F4E">
        <w:rPr>
          <w:rFonts w:asciiTheme="minorHAnsi" w:hAnsiTheme="minorHAnsi" w:cstheme="minorHAnsi"/>
          <w:sz w:val="24"/>
          <w:szCs w:val="24"/>
        </w:rPr>
        <w:tab/>
        <w:t>- Co-ordinator</w:t>
      </w:r>
    </w:p>
    <w:p w:rsidR="002E1986" w:rsidRPr="001C6F4E" w:rsidRDefault="002E1986" w:rsidP="002E1986">
      <w:pPr>
        <w:pStyle w:val="bullets"/>
        <w:numPr>
          <w:ilvl w:val="0"/>
          <w:numId w:val="23"/>
        </w:numPr>
        <w:jc w:val="left"/>
        <w:rPr>
          <w:rFonts w:asciiTheme="minorHAnsi" w:hAnsiTheme="minorHAnsi" w:cstheme="minorHAnsi"/>
          <w:sz w:val="24"/>
          <w:szCs w:val="24"/>
        </w:rPr>
      </w:pPr>
      <w:r w:rsidRPr="001C6F4E">
        <w:rPr>
          <w:rFonts w:asciiTheme="minorHAnsi" w:hAnsiTheme="minorHAnsi" w:cstheme="minorHAnsi"/>
          <w:sz w:val="24"/>
          <w:szCs w:val="24"/>
        </w:rPr>
        <w:t>Representative, Administration Division</w:t>
      </w:r>
      <w:r w:rsidRPr="001C6F4E">
        <w:rPr>
          <w:rStyle w:val="FootnoteReference"/>
          <w:rFonts w:asciiTheme="minorHAnsi" w:hAnsiTheme="minorHAnsi" w:cstheme="minorHAnsi"/>
          <w:sz w:val="24"/>
          <w:szCs w:val="24"/>
        </w:rPr>
        <w:footnoteReference w:id="13"/>
      </w:r>
      <w:r w:rsidRPr="001C6F4E">
        <w:rPr>
          <w:rFonts w:asciiTheme="minorHAnsi" w:hAnsiTheme="minorHAnsi" w:cstheme="minorHAnsi"/>
          <w:sz w:val="24"/>
          <w:szCs w:val="24"/>
        </w:rPr>
        <w:t>, MoAD</w:t>
      </w:r>
      <w:r w:rsidRPr="001C6F4E">
        <w:rPr>
          <w:rFonts w:asciiTheme="minorHAnsi" w:hAnsiTheme="minorHAnsi" w:cstheme="minorHAnsi"/>
          <w:sz w:val="24"/>
          <w:szCs w:val="24"/>
        </w:rPr>
        <w:tab/>
        <w:t>-Member</w:t>
      </w:r>
    </w:p>
    <w:p w:rsidR="002E1986" w:rsidRPr="001C6F4E" w:rsidRDefault="002E1986" w:rsidP="002E1986">
      <w:pPr>
        <w:pStyle w:val="bullets"/>
        <w:numPr>
          <w:ilvl w:val="0"/>
          <w:numId w:val="23"/>
        </w:numPr>
        <w:jc w:val="left"/>
        <w:rPr>
          <w:rFonts w:asciiTheme="minorHAnsi" w:hAnsiTheme="minorHAnsi" w:cstheme="minorHAnsi"/>
          <w:sz w:val="24"/>
          <w:szCs w:val="24"/>
        </w:rPr>
      </w:pPr>
      <w:r w:rsidRPr="001C6F4E">
        <w:rPr>
          <w:rFonts w:asciiTheme="minorHAnsi" w:hAnsiTheme="minorHAnsi" w:cstheme="minorHAnsi"/>
          <w:sz w:val="24"/>
          <w:szCs w:val="24"/>
        </w:rPr>
        <w:t>Subject Matter Specialist (External)</w:t>
      </w:r>
      <w:r w:rsidRPr="001C6F4E">
        <w:rPr>
          <w:rFonts w:asciiTheme="minorHAnsi" w:hAnsiTheme="minorHAnsi" w:cstheme="minorHAnsi"/>
          <w:sz w:val="24"/>
          <w:szCs w:val="24"/>
        </w:rPr>
        <w:tab/>
      </w:r>
      <w:r w:rsidRPr="001C6F4E">
        <w:rPr>
          <w:rFonts w:asciiTheme="minorHAnsi" w:hAnsiTheme="minorHAnsi" w:cstheme="minorHAnsi"/>
          <w:sz w:val="24"/>
          <w:szCs w:val="24"/>
        </w:rPr>
        <w:tab/>
      </w:r>
      <w:r w:rsidRPr="001C6F4E">
        <w:rPr>
          <w:rFonts w:asciiTheme="minorHAnsi" w:hAnsiTheme="minorHAnsi" w:cstheme="minorHAnsi"/>
          <w:sz w:val="24"/>
          <w:szCs w:val="24"/>
        </w:rPr>
        <w:tab/>
        <w:t>- Member</w:t>
      </w:r>
    </w:p>
    <w:p w:rsidR="002E1986" w:rsidRPr="001C6F4E" w:rsidRDefault="002E1986" w:rsidP="002E1986">
      <w:pPr>
        <w:pStyle w:val="bullets"/>
        <w:numPr>
          <w:ilvl w:val="0"/>
          <w:numId w:val="23"/>
        </w:numPr>
        <w:jc w:val="left"/>
        <w:rPr>
          <w:rFonts w:asciiTheme="minorHAnsi" w:hAnsiTheme="minorHAnsi" w:cstheme="minorHAnsi"/>
          <w:sz w:val="24"/>
          <w:szCs w:val="24"/>
        </w:rPr>
      </w:pPr>
      <w:r w:rsidRPr="001C6F4E">
        <w:rPr>
          <w:rFonts w:asciiTheme="minorHAnsi" w:hAnsiTheme="minorHAnsi" w:cstheme="minorHAnsi"/>
          <w:sz w:val="24"/>
          <w:szCs w:val="24"/>
        </w:rPr>
        <w:t>Project Manager, HVAP</w:t>
      </w:r>
      <w:r w:rsidRPr="001C6F4E">
        <w:rPr>
          <w:rFonts w:asciiTheme="minorHAnsi" w:hAnsiTheme="minorHAnsi" w:cstheme="minorHAnsi"/>
          <w:sz w:val="24"/>
          <w:szCs w:val="24"/>
        </w:rPr>
        <w:tab/>
      </w:r>
      <w:r w:rsidRPr="001C6F4E">
        <w:rPr>
          <w:rFonts w:asciiTheme="minorHAnsi" w:hAnsiTheme="minorHAnsi" w:cstheme="minorHAnsi"/>
          <w:sz w:val="24"/>
          <w:szCs w:val="24"/>
        </w:rPr>
        <w:tab/>
      </w:r>
      <w:r w:rsidRPr="001C6F4E">
        <w:rPr>
          <w:rFonts w:asciiTheme="minorHAnsi" w:hAnsiTheme="minorHAnsi" w:cstheme="minorHAnsi"/>
          <w:sz w:val="24"/>
          <w:szCs w:val="24"/>
        </w:rPr>
        <w:tab/>
      </w:r>
      <w:r w:rsidRPr="001C6F4E">
        <w:rPr>
          <w:rFonts w:asciiTheme="minorHAnsi" w:hAnsiTheme="minorHAnsi" w:cstheme="minorHAnsi"/>
          <w:sz w:val="24"/>
          <w:szCs w:val="24"/>
        </w:rPr>
        <w:tab/>
        <w:t>- Member Secretary</w:t>
      </w:r>
    </w:p>
    <w:p w:rsidR="002E1986" w:rsidRPr="001C6F4E" w:rsidRDefault="002E1986" w:rsidP="002E1986">
      <w:pPr>
        <w:pStyle w:val="bullets"/>
        <w:numPr>
          <w:ilvl w:val="0"/>
          <w:numId w:val="22"/>
        </w:numPr>
        <w:ind w:left="720"/>
        <w:rPr>
          <w:rFonts w:asciiTheme="minorHAnsi" w:hAnsiTheme="minorHAnsi" w:cstheme="minorHAnsi"/>
          <w:sz w:val="24"/>
          <w:szCs w:val="24"/>
        </w:rPr>
      </w:pPr>
      <w:r w:rsidRPr="001C6F4E">
        <w:rPr>
          <w:rFonts w:asciiTheme="minorHAnsi" w:hAnsiTheme="minorHAnsi" w:cstheme="minorHAnsi"/>
          <w:sz w:val="24"/>
          <w:szCs w:val="24"/>
        </w:rPr>
        <w:t>Area and the score for the interview will be the following:</w:t>
      </w:r>
    </w:p>
    <w:p w:rsidR="002E1986" w:rsidRPr="001C6F4E" w:rsidRDefault="002E1986" w:rsidP="002E1986">
      <w:pPr>
        <w:pStyle w:val="bullets"/>
        <w:numPr>
          <w:ilvl w:val="0"/>
          <w:numId w:val="24"/>
        </w:numPr>
        <w:jc w:val="left"/>
        <w:rPr>
          <w:rFonts w:asciiTheme="minorHAnsi" w:hAnsiTheme="minorHAnsi" w:cstheme="minorHAnsi"/>
          <w:sz w:val="24"/>
          <w:szCs w:val="24"/>
        </w:rPr>
      </w:pPr>
      <w:r w:rsidRPr="001C6F4E">
        <w:rPr>
          <w:rFonts w:asciiTheme="minorHAnsi" w:hAnsiTheme="minorHAnsi" w:cstheme="minorHAnsi"/>
          <w:sz w:val="24"/>
          <w:szCs w:val="24"/>
        </w:rPr>
        <w:t>Knowledge on the Subject</w:t>
      </w:r>
      <w:r w:rsidRPr="001C6F4E">
        <w:rPr>
          <w:rFonts w:asciiTheme="minorHAnsi" w:hAnsiTheme="minorHAnsi" w:cstheme="minorHAnsi"/>
          <w:sz w:val="24"/>
          <w:szCs w:val="24"/>
        </w:rPr>
        <w:tab/>
      </w:r>
      <w:r w:rsidRPr="001C6F4E">
        <w:rPr>
          <w:rFonts w:asciiTheme="minorHAnsi" w:hAnsiTheme="minorHAnsi" w:cstheme="minorHAnsi"/>
          <w:sz w:val="24"/>
          <w:szCs w:val="24"/>
        </w:rPr>
        <w:tab/>
      </w:r>
      <w:r w:rsidRPr="001C6F4E">
        <w:rPr>
          <w:rFonts w:asciiTheme="minorHAnsi" w:hAnsiTheme="minorHAnsi" w:cstheme="minorHAnsi"/>
          <w:sz w:val="24"/>
          <w:szCs w:val="24"/>
        </w:rPr>
        <w:tab/>
        <w:t>-</w:t>
      </w:r>
      <w:r w:rsidRPr="001C6F4E">
        <w:rPr>
          <w:rFonts w:asciiTheme="minorHAnsi" w:hAnsiTheme="minorHAnsi" w:cstheme="minorHAnsi"/>
          <w:sz w:val="24"/>
          <w:szCs w:val="24"/>
        </w:rPr>
        <w:tab/>
        <w:t xml:space="preserve"> 20</w:t>
      </w:r>
    </w:p>
    <w:p w:rsidR="002E1986" w:rsidRPr="001C6F4E" w:rsidRDefault="002E1986" w:rsidP="002E1986">
      <w:pPr>
        <w:pStyle w:val="bullets"/>
        <w:numPr>
          <w:ilvl w:val="0"/>
          <w:numId w:val="24"/>
        </w:numPr>
        <w:jc w:val="left"/>
        <w:rPr>
          <w:rFonts w:asciiTheme="minorHAnsi" w:hAnsiTheme="minorHAnsi" w:cstheme="minorHAnsi"/>
          <w:sz w:val="24"/>
          <w:szCs w:val="24"/>
        </w:rPr>
      </w:pPr>
      <w:r w:rsidRPr="001C6F4E">
        <w:rPr>
          <w:rFonts w:asciiTheme="minorHAnsi" w:hAnsiTheme="minorHAnsi" w:cstheme="minorHAnsi"/>
          <w:sz w:val="24"/>
          <w:szCs w:val="24"/>
        </w:rPr>
        <w:t>Personality and communication skill</w:t>
      </w:r>
      <w:r w:rsidRPr="001C6F4E">
        <w:rPr>
          <w:rFonts w:asciiTheme="minorHAnsi" w:hAnsiTheme="minorHAnsi" w:cstheme="minorHAnsi"/>
          <w:sz w:val="24"/>
          <w:szCs w:val="24"/>
        </w:rPr>
        <w:tab/>
      </w:r>
      <w:r w:rsidRPr="001C6F4E">
        <w:rPr>
          <w:rFonts w:asciiTheme="minorHAnsi" w:hAnsiTheme="minorHAnsi" w:cstheme="minorHAnsi"/>
          <w:sz w:val="24"/>
          <w:szCs w:val="24"/>
        </w:rPr>
        <w:tab/>
        <w:t>-</w:t>
      </w:r>
      <w:r w:rsidRPr="001C6F4E">
        <w:rPr>
          <w:rFonts w:asciiTheme="minorHAnsi" w:hAnsiTheme="minorHAnsi" w:cstheme="minorHAnsi"/>
          <w:sz w:val="24"/>
          <w:szCs w:val="24"/>
        </w:rPr>
        <w:tab/>
        <w:t xml:space="preserve"> 10</w:t>
      </w:r>
    </w:p>
    <w:p w:rsidR="002E1986" w:rsidRPr="001C6F4E" w:rsidRDefault="002E1986" w:rsidP="002E1986">
      <w:pPr>
        <w:pStyle w:val="bullets"/>
        <w:numPr>
          <w:ilvl w:val="0"/>
          <w:numId w:val="0"/>
        </w:numPr>
        <w:ind w:left="1800" w:firstLine="360"/>
        <w:jc w:val="left"/>
        <w:rPr>
          <w:rFonts w:asciiTheme="minorHAnsi" w:hAnsiTheme="minorHAnsi" w:cstheme="minorHAnsi"/>
          <w:b/>
          <w:sz w:val="24"/>
          <w:szCs w:val="24"/>
        </w:rPr>
      </w:pPr>
      <w:r w:rsidRPr="001C6F4E">
        <w:rPr>
          <w:rFonts w:asciiTheme="minorHAnsi" w:hAnsiTheme="minorHAnsi" w:cstheme="minorHAnsi"/>
          <w:b/>
          <w:sz w:val="24"/>
          <w:szCs w:val="24"/>
        </w:rPr>
        <w:t>Total score</w:t>
      </w:r>
      <w:r w:rsidRPr="001C6F4E">
        <w:rPr>
          <w:rFonts w:asciiTheme="minorHAnsi" w:hAnsiTheme="minorHAnsi" w:cstheme="minorHAnsi"/>
          <w:b/>
          <w:sz w:val="24"/>
          <w:szCs w:val="24"/>
        </w:rPr>
        <w:tab/>
        <w:t>-</w:t>
      </w:r>
      <w:r w:rsidRPr="001C6F4E">
        <w:rPr>
          <w:rFonts w:asciiTheme="minorHAnsi" w:hAnsiTheme="minorHAnsi" w:cstheme="minorHAnsi"/>
          <w:b/>
          <w:sz w:val="24"/>
          <w:szCs w:val="24"/>
        </w:rPr>
        <w:tab/>
      </w:r>
      <w:r w:rsidRPr="001C6F4E">
        <w:rPr>
          <w:rFonts w:asciiTheme="minorHAnsi" w:hAnsiTheme="minorHAnsi" w:cstheme="minorHAnsi"/>
          <w:b/>
          <w:sz w:val="24"/>
          <w:szCs w:val="24"/>
        </w:rPr>
        <w:tab/>
      </w:r>
      <w:r w:rsidRPr="001C6F4E">
        <w:rPr>
          <w:rFonts w:asciiTheme="minorHAnsi" w:hAnsiTheme="minorHAnsi" w:cstheme="minorHAnsi"/>
          <w:b/>
          <w:sz w:val="24"/>
          <w:szCs w:val="24"/>
        </w:rPr>
        <w:tab/>
        <w:t xml:space="preserve"> 30</w:t>
      </w:r>
      <w:r w:rsidRPr="001C6F4E">
        <w:rPr>
          <w:rFonts w:asciiTheme="minorHAnsi" w:hAnsiTheme="minorHAnsi" w:cstheme="minorHAnsi"/>
          <w:b/>
          <w:sz w:val="24"/>
          <w:szCs w:val="24"/>
        </w:rPr>
        <w:tab/>
      </w:r>
    </w:p>
    <w:p w:rsidR="002E1986" w:rsidRPr="001C6F4E" w:rsidRDefault="002E1986" w:rsidP="002E1986">
      <w:pPr>
        <w:pStyle w:val="bullets"/>
        <w:numPr>
          <w:ilvl w:val="0"/>
          <w:numId w:val="22"/>
        </w:numPr>
        <w:ind w:left="720"/>
        <w:rPr>
          <w:rFonts w:asciiTheme="minorHAnsi" w:hAnsiTheme="minorHAnsi" w:cstheme="minorHAnsi"/>
          <w:sz w:val="24"/>
          <w:szCs w:val="24"/>
        </w:rPr>
      </w:pPr>
      <w:r w:rsidRPr="001C6F4E">
        <w:rPr>
          <w:rFonts w:asciiTheme="minorHAnsi" w:hAnsiTheme="minorHAnsi" w:cstheme="minorHAnsi"/>
          <w:sz w:val="24"/>
          <w:szCs w:val="24"/>
        </w:rPr>
        <w:t>Each member of the interview panel will evaluate the candidates individually providing own score and the scores provided by each interviewer will be combined to get an average score. This average score sheet will be certified by each panel member. The pass marks for interview will be of 50%</w:t>
      </w:r>
      <w:r w:rsidRPr="001C6F4E">
        <w:rPr>
          <w:rStyle w:val="FootnoteReference"/>
          <w:rFonts w:asciiTheme="minorHAnsi" w:hAnsiTheme="minorHAnsi" w:cstheme="minorHAnsi"/>
          <w:sz w:val="24"/>
          <w:szCs w:val="24"/>
        </w:rPr>
        <w:footnoteReference w:id="14"/>
      </w:r>
      <w:r w:rsidRPr="001C6F4E">
        <w:rPr>
          <w:rFonts w:asciiTheme="minorHAnsi" w:hAnsiTheme="minorHAnsi" w:cstheme="minorHAnsi"/>
          <w:sz w:val="24"/>
          <w:szCs w:val="24"/>
        </w:rPr>
        <w:t xml:space="preserve">. The candidates have to produce their original certificates and evidences of experiences before the interview panel for verification. </w:t>
      </w:r>
    </w:p>
    <w:p w:rsidR="002E1986" w:rsidRPr="001C6F4E" w:rsidRDefault="002E1986" w:rsidP="002E1986">
      <w:pPr>
        <w:pStyle w:val="bullets"/>
        <w:numPr>
          <w:ilvl w:val="0"/>
          <w:numId w:val="22"/>
        </w:numPr>
        <w:ind w:left="720"/>
        <w:rPr>
          <w:rFonts w:asciiTheme="minorHAnsi" w:hAnsiTheme="minorHAnsi" w:cstheme="minorHAnsi"/>
          <w:sz w:val="24"/>
          <w:szCs w:val="24"/>
        </w:rPr>
      </w:pPr>
      <w:r w:rsidRPr="001C6F4E">
        <w:rPr>
          <w:rFonts w:asciiTheme="minorHAnsi" w:hAnsiTheme="minorHAnsi" w:cstheme="minorHAnsi"/>
          <w:sz w:val="24"/>
          <w:szCs w:val="24"/>
        </w:rPr>
        <w:t>The interview panel, acting as the Final Selection Committee, will then combine the scores obtained by each individual candidate in each category with a full marks of  100, i.e. Written Test (Full marks:  50), Oral Test (Full marks: 20) and Interview (Full marks:  30). The overall pass mark will also be 50 %</w:t>
      </w:r>
      <w:r w:rsidRPr="001C6F4E">
        <w:rPr>
          <w:rStyle w:val="FootnoteReference"/>
          <w:rFonts w:asciiTheme="minorHAnsi" w:hAnsiTheme="minorHAnsi" w:cstheme="minorHAnsi"/>
          <w:sz w:val="24"/>
          <w:szCs w:val="24"/>
        </w:rPr>
        <w:footnoteReference w:id="15"/>
      </w:r>
      <w:r w:rsidRPr="001C6F4E">
        <w:rPr>
          <w:rFonts w:asciiTheme="minorHAnsi" w:hAnsiTheme="minorHAnsi" w:cstheme="minorHAnsi"/>
          <w:sz w:val="24"/>
          <w:szCs w:val="24"/>
        </w:rPr>
        <w:t>.</w:t>
      </w:r>
    </w:p>
    <w:p w:rsidR="002E1986" w:rsidRPr="001C6F4E" w:rsidRDefault="002E1986" w:rsidP="002E1986">
      <w:pPr>
        <w:pStyle w:val="bullets"/>
        <w:numPr>
          <w:ilvl w:val="0"/>
          <w:numId w:val="22"/>
        </w:numPr>
        <w:ind w:left="720"/>
        <w:rPr>
          <w:rFonts w:asciiTheme="minorHAnsi" w:hAnsiTheme="minorHAnsi" w:cstheme="minorHAnsi"/>
          <w:sz w:val="24"/>
          <w:szCs w:val="24"/>
        </w:rPr>
      </w:pPr>
      <w:r w:rsidRPr="001C6F4E">
        <w:rPr>
          <w:rFonts w:asciiTheme="minorHAnsi" w:hAnsiTheme="minorHAnsi" w:cstheme="minorHAnsi"/>
          <w:sz w:val="24"/>
          <w:szCs w:val="24"/>
        </w:rPr>
        <w:t xml:space="preserve">The candidate obtaining the highest score, among the passed ones, will be selected and recommended to the position where as the other candidates being in the waiting list. </w:t>
      </w:r>
    </w:p>
    <w:p w:rsidR="002E1986" w:rsidRPr="001C6F4E" w:rsidRDefault="002E1986" w:rsidP="002E1986">
      <w:pPr>
        <w:pStyle w:val="bullets"/>
        <w:numPr>
          <w:ilvl w:val="0"/>
          <w:numId w:val="22"/>
        </w:numPr>
        <w:ind w:left="720"/>
        <w:rPr>
          <w:rFonts w:asciiTheme="minorHAnsi" w:hAnsiTheme="minorHAnsi" w:cstheme="minorHAnsi"/>
          <w:sz w:val="24"/>
          <w:szCs w:val="24"/>
        </w:rPr>
      </w:pPr>
      <w:r w:rsidRPr="001C6F4E">
        <w:rPr>
          <w:rFonts w:asciiTheme="minorHAnsi" w:hAnsiTheme="minorHAnsi" w:cstheme="minorHAnsi"/>
          <w:sz w:val="24"/>
          <w:szCs w:val="24"/>
        </w:rPr>
        <w:t xml:space="preserve">The PMU will then contract the selected candidates initially for one year with a probation period of six months. The annual contract will be extendable up to the project period based on satisfactory performance in the preceding contract. </w:t>
      </w:r>
    </w:p>
    <w:p w:rsidR="002E1986" w:rsidRDefault="002E1986" w:rsidP="002E1986">
      <w:pPr>
        <w:pStyle w:val="bullets"/>
        <w:numPr>
          <w:ilvl w:val="0"/>
          <w:numId w:val="22"/>
        </w:numPr>
        <w:ind w:left="720"/>
        <w:rPr>
          <w:rFonts w:asciiTheme="minorHAnsi" w:hAnsiTheme="minorHAnsi" w:cstheme="minorHAnsi"/>
          <w:sz w:val="24"/>
          <w:szCs w:val="24"/>
        </w:rPr>
      </w:pPr>
      <w:r w:rsidRPr="001C6F4E">
        <w:rPr>
          <w:rFonts w:asciiTheme="minorHAnsi" w:hAnsiTheme="minorHAnsi" w:cstheme="minorHAnsi"/>
          <w:sz w:val="24"/>
          <w:szCs w:val="24"/>
        </w:rPr>
        <w:t>The PMU will make the indicators that will be used in assessing the performance of the experts. If the contracted expert leaves HVAP by his/her own reasons or the contract terminated within first one year of contract, the candidate of second rank will be invited. If he/she will not be available the third candidate, if any, will be invited. Contract with alternative candidate will be done upon assessment of their capabilities in meeting the requirement of the project.</w:t>
      </w:r>
    </w:p>
    <w:p w:rsidR="000C500F" w:rsidRPr="001C6F4E" w:rsidRDefault="000C500F" w:rsidP="000C500F">
      <w:pPr>
        <w:pStyle w:val="bullets"/>
        <w:numPr>
          <w:ilvl w:val="0"/>
          <w:numId w:val="0"/>
        </w:numPr>
        <w:ind w:left="720"/>
        <w:rPr>
          <w:rFonts w:asciiTheme="minorHAnsi" w:hAnsiTheme="minorHAnsi" w:cstheme="minorHAnsi"/>
          <w:sz w:val="24"/>
          <w:szCs w:val="24"/>
        </w:rPr>
      </w:pPr>
    </w:p>
    <w:p w:rsidR="002E1986" w:rsidRDefault="002E1986" w:rsidP="003D380B">
      <w:pPr>
        <w:pStyle w:val="Heading2"/>
        <w:numPr>
          <w:ilvl w:val="1"/>
          <w:numId w:val="18"/>
        </w:numPr>
        <w:ind w:left="450" w:hanging="450"/>
        <w:rPr>
          <w:sz w:val="22"/>
          <w:szCs w:val="22"/>
        </w:rPr>
      </w:pPr>
      <w:bookmarkStart w:id="4" w:name="_Toc392059465"/>
      <w:r w:rsidRPr="003D380B">
        <w:rPr>
          <w:sz w:val="22"/>
          <w:szCs w:val="22"/>
        </w:rPr>
        <w:t>Benefits and Remuneration of the Experts</w:t>
      </w:r>
      <w:bookmarkEnd w:id="4"/>
    </w:p>
    <w:p w:rsidR="003D380B" w:rsidRPr="003D380B" w:rsidRDefault="003D380B" w:rsidP="003D380B"/>
    <w:p w:rsidR="002E1986" w:rsidRPr="001C6F4E" w:rsidRDefault="002E1986" w:rsidP="002E1986">
      <w:pPr>
        <w:pStyle w:val="bullets"/>
        <w:numPr>
          <w:ilvl w:val="0"/>
          <w:numId w:val="0"/>
        </w:numPr>
        <w:ind w:left="288"/>
        <w:jc w:val="left"/>
        <w:rPr>
          <w:rFonts w:asciiTheme="minorHAnsi" w:hAnsiTheme="minorHAnsi" w:cstheme="minorHAnsi"/>
          <w:b/>
          <w:sz w:val="24"/>
          <w:szCs w:val="24"/>
        </w:rPr>
      </w:pPr>
      <w:r w:rsidRPr="001C6F4E">
        <w:rPr>
          <w:rFonts w:asciiTheme="minorHAnsi" w:hAnsiTheme="minorHAnsi" w:cstheme="minorHAnsi"/>
          <w:b/>
          <w:sz w:val="24"/>
          <w:szCs w:val="24"/>
        </w:rPr>
        <w:t xml:space="preserve">Salary and allowances: </w:t>
      </w:r>
      <w:r w:rsidRPr="001C6F4E">
        <w:rPr>
          <w:rFonts w:asciiTheme="minorHAnsi" w:hAnsiTheme="minorHAnsi" w:cstheme="minorHAnsi"/>
          <w:sz w:val="24"/>
          <w:szCs w:val="24"/>
        </w:rPr>
        <w:t xml:space="preserve">The salary and allowances for the Experts </w:t>
      </w:r>
      <w:r w:rsidR="009739B6">
        <w:rPr>
          <w:rFonts w:asciiTheme="minorHAnsi" w:hAnsiTheme="minorHAnsi" w:cstheme="minorHAnsi"/>
          <w:sz w:val="24"/>
          <w:szCs w:val="24"/>
        </w:rPr>
        <w:t>are explained in their specific ToR</w:t>
      </w:r>
    </w:p>
    <w:p w:rsidR="002E1986" w:rsidRPr="001C6F4E" w:rsidRDefault="002E1986" w:rsidP="002E1986">
      <w:pPr>
        <w:pStyle w:val="bullets"/>
        <w:numPr>
          <w:ilvl w:val="0"/>
          <w:numId w:val="0"/>
        </w:numPr>
        <w:ind w:left="288"/>
        <w:jc w:val="left"/>
        <w:rPr>
          <w:rFonts w:asciiTheme="minorHAnsi" w:hAnsiTheme="minorHAnsi" w:cstheme="minorHAnsi"/>
          <w:sz w:val="24"/>
          <w:szCs w:val="24"/>
        </w:rPr>
      </w:pPr>
    </w:p>
    <w:p w:rsidR="002E1986" w:rsidRPr="001C6F4E" w:rsidRDefault="002E1986" w:rsidP="002E1986">
      <w:pPr>
        <w:pStyle w:val="bullets"/>
        <w:numPr>
          <w:ilvl w:val="0"/>
          <w:numId w:val="0"/>
        </w:numPr>
        <w:ind w:left="288"/>
        <w:jc w:val="left"/>
        <w:rPr>
          <w:rFonts w:asciiTheme="minorHAnsi" w:hAnsiTheme="minorHAnsi" w:cstheme="minorHAnsi"/>
          <w:b/>
          <w:sz w:val="24"/>
          <w:szCs w:val="24"/>
        </w:rPr>
      </w:pPr>
      <w:r w:rsidRPr="001C6F4E">
        <w:rPr>
          <w:rFonts w:asciiTheme="minorHAnsi" w:hAnsiTheme="minorHAnsi" w:cstheme="minorHAnsi"/>
          <w:b/>
          <w:sz w:val="24"/>
          <w:szCs w:val="24"/>
        </w:rPr>
        <w:t>Leave</w:t>
      </w:r>
      <w:r w:rsidRPr="001C6F4E">
        <w:rPr>
          <w:rStyle w:val="FootnoteReference"/>
          <w:rFonts w:asciiTheme="minorHAnsi" w:hAnsiTheme="minorHAnsi" w:cstheme="minorHAnsi"/>
          <w:b/>
          <w:sz w:val="24"/>
          <w:szCs w:val="24"/>
        </w:rPr>
        <w:footnoteReference w:id="16"/>
      </w:r>
      <w:r w:rsidRPr="001C6F4E">
        <w:rPr>
          <w:rFonts w:asciiTheme="minorHAnsi" w:hAnsiTheme="minorHAnsi" w:cstheme="minorHAnsi"/>
          <w:b/>
          <w:sz w:val="24"/>
          <w:szCs w:val="24"/>
        </w:rPr>
        <w:t>:</w:t>
      </w:r>
    </w:p>
    <w:p w:rsidR="002E1986" w:rsidRPr="001C6F4E" w:rsidRDefault="002E1986" w:rsidP="002E1986">
      <w:pPr>
        <w:pStyle w:val="bullets"/>
        <w:numPr>
          <w:ilvl w:val="0"/>
          <w:numId w:val="0"/>
        </w:numPr>
        <w:ind w:left="288"/>
        <w:rPr>
          <w:rFonts w:asciiTheme="minorHAnsi" w:hAnsiTheme="minorHAnsi" w:cstheme="minorHAnsi"/>
          <w:sz w:val="24"/>
          <w:szCs w:val="24"/>
        </w:rPr>
      </w:pPr>
      <w:r w:rsidRPr="001C6F4E">
        <w:rPr>
          <w:rFonts w:asciiTheme="minorHAnsi" w:hAnsiTheme="minorHAnsi" w:cstheme="minorHAnsi"/>
          <w:sz w:val="24"/>
          <w:szCs w:val="24"/>
        </w:rPr>
        <w:t>All contracted experts and technical staff mentioned above will be provided 21 days of home leave and 6 days of casual leave annually, which will not be carried on for next year. They will also be provided 12 days of sick leave per year, which if not taken, can be carried on for the following year. The unspent sick leave at the time of termination of the contract or closing of the project will be compensated as per the existing salary scale. In addition, they will also be provided with Mourning Leave – 15 days, Maternity Leave -2 months for women (15 days for men, for maternity care leave) and all public holidays.</w:t>
      </w:r>
    </w:p>
    <w:p w:rsidR="002E1986" w:rsidRPr="001C6F4E" w:rsidRDefault="002E1986" w:rsidP="002E1986">
      <w:pPr>
        <w:pStyle w:val="bullets"/>
        <w:numPr>
          <w:ilvl w:val="0"/>
          <w:numId w:val="0"/>
        </w:numPr>
        <w:ind w:left="288"/>
        <w:rPr>
          <w:rFonts w:asciiTheme="minorHAnsi" w:hAnsiTheme="minorHAnsi" w:cstheme="minorHAnsi"/>
          <w:b/>
          <w:bCs/>
          <w:sz w:val="24"/>
          <w:szCs w:val="24"/>
        </w:rPr>
      </w:pPr>
    </w:p>
    <w:p w:rsidR="002E1986" w:rsidRPr="001C6F4E" w:rsidRDefault="002E1986" w:rsidP="002E1986">
      <w:pPr>
        <w:pStyle w:val="bullets"/>
        <w:numPr>
          <w:ilvl w:val="0"/>
          <w:numId w:val="0"/>
        </w:numPr>
        <w:ind w:left="288"/>
        <w:rPr>
          <w:rFonts w:asciiTheme="minorHAnsi" w:hAnsiTheme="minorHAnsi" w:cstheme="minorHAnsi"/>
          <w:b/>
          <w:bCs/>
          <w:sz w:val="24"/>
          <w:szCs w:val="24"/>
        </w:rPr>
      </w:pPr>
      <w:r w:rsidRPr="001C6F4E">
        <w:rPr>
          <w:rFonts w:asciiTheme="minorHAnsi" w:hAnsiTheme="minorHAnsi" w:cstheme="minorHAnsi"/>
          <w:b/>
          <w:bCs/>
          <w:sz w:val="24"/>
          <w:szCs w:val="24"/>
        </w:rPr>
        <w:t>Insurance</w:t>
      </w:r>
      <w:r w:rsidRPr="001C6F4E">
        <w:rPr>
          <w:rStyle w:val="FootnoteReference"/>
          <w:rFonts w:asciiTheme="minorHAnsi" w:hAnsiTheme="minorHAnsi" w:cstheme="minorHAnsi"/>
          <w:b/>
          <w:bCs/>
          <w:sz w:val="24"/>
          <w:szCs w:val="24"/>
        </w:rPr>
        <w:footnoteReference w:id="17"/>
      </w:r>
      <w:r w:rsidRPr="001C6F4E">
        <w:rPr>
          <w:rFonts w:asciiTheme="minorHAnsi" w:hAnsiTheme="minorHAnsi" w:cstheme="minorHAnsi"/>
          <w:b/>
          <w:bCs/>
          <w:sz w:val="24"/>
          <w:szCs w:val="24"/>
        </w:rPr>
        <w:t>:</w:t>
      </w:r>
    </w:p>
    <w:p w:rsidR="002E1986" w:rsidRPr="001C6F4E" w:rsidRDefault="002E1986" w:rsidP="002E1986">
      <w:pPr>
        <w:pStyle w:val="bullets"/>
        <w:numPr>
          <w:ilvl w:val="0"/>
          <w:numId w:val="0"/>
        </w:numPr>
        <w:ind w:left="288"/>
        <w:rPr>
          <w:rFonts w:asciiTheme="minorHAnsi" w:hAnsiTheme="minorHAnsi" w:cstheme="minorHAnsi"/>
          <w:sz w:val="24"/>
          <w:szCs w:val="24"/>
        </w:rPr>
      </w:pPr>
      <w:r w:rsidRPr="001C6F4E">
        <w:rPr>
          <w:rFonts w:asciiTheme="minorHAnsi" w:hAnsiTheme="minorHAnsi" w:cstheme="minorHAnsi"/>
          <w:sz w:val="24"/>
          <w:szCs w:val="24"/>
        </w:rPr>
        <w:t>If contracted expert or technical staff wants to insure his/her life, the project will re-imburse 50 % of the monthly premium for the period the expert will be working in the project, not exceeding Rs. 200 per month, upon submission of copy of insurance policy and receipts</w:t>
      </w:r>
    </w:p>
    <w:p w:rsidR="002E1986" w:rsidRPr="001C6F4E" w:rsidRDefault="002E1986" w:rsidP="002E1986">
      <w:pPr>
        <w:pStyle w:val="bullets"/>
        <w:numPr>
          <w:ilvl w:val="0"/>
          <w:numId w:val="0"/>
        </w:numPr>
        <w:ind w:left="288"/>
        <w:rPr>
          <w:rFonts w:asciiTheme="minorHAnsi" w:hAnsiTheme="minorHAnsi" w:cstheme="minorHAnsi"/>
          <w:sz w:val="24"/>
          <w:szCs w:val="24"/>
        </w:rPr>
      </w:pPr>
    </w:p>
    <w:p w:rsidR="002E1986" w:rsidRPr="003D380B" w:rsidRDefault="002E1986" w:rsidP="003D380B">
      <w:pPr>
        <w:pStyle w:val="Heading2"/>
        <w:numPr>
          <w:ilvl w:val="1"/>
          <w:numId w:val="18"/>
        </w:numPr>
        <w:ind w:left="450" w:hanging="450"/>
        <w:rPr>
          <w:sz w:val="22"/>
          <w:szCs w:val="22"/>
        </w:rPr>
      </w:pPr>
      <w:bookmarkStart w:id="5" w:name="_Toc392059466"/>
      <w:r w:rsidRPr="003D380B">
        <w:rPr>
          <w:sz w:val="22"/>
          <w:szCs w:val="22"/>
        </w:rPr>
        <w:t>Supervision of the contracted experts and technical staff and Administrative Control:</w:t>
      </w:r>
      <w:bookmarkEnd w:id="5"/>
    </w:p>
    <w:p w:rsidR="002E1986" w:rsidRPr="001C6F4E" w:rsidRDefault="002E1986" w:rsidP="002E1986">
      <w:pPr>
        <w:pStyle w:val="bullets"/>
        <w:numPr>
          <w:ilvl w:val="0"/>
          <w:numId w:val="0"/>
        </w:numPr>
        <w:ind w:left="270"/>
        <w:rPr>
          <w:rFonts w:asciiTheme="minorHAnsi" w:hAnsiTheme="minorHAnsi" w:cstheme="minorHAnsi"/>
          <w:sz w:val="24"/>
          <w:szCs w:val="24"/>
        </w:rPr>
      </w:pPr>
    </w:p>
    <w:p w:rsidR="002E1986" w:rsidRPr="001C6F4E" w:rsidRDefault="002E1986" w:rsidP="002E1986">
      <w:pPr>
        <w:pStyle w:val="bullets"/>
        <w:numPr>
          <w:ilvl w:val="0"/>
          <w:numId w:val="0"/>
        </w:numPr>
        <w:rPr>
          <w:rFonts w:asciiTheme="minorHAnsi" w:hAnsiTheme="minorHAnsi" w:cstheme="minorHAnsi"/>
          <w:sz w:val="24"/>
          <w:szCs w:val="24"/>
        </w:rPr>
      </w:pPr>
      <w:r w:rsidRPr="001C6F4E">
        <w:rPr>
          <w:rFonts w:asciiTheme="minorHAnsi" w:hAnsiTheme="minorHAnsi" w:cstheme="minorHAnsi"/>
          <w:sz w:val="24"/>
          <w:szCs w:val="24"/>
        </w:rPr>
        <w:t>As pe</w:t>
      </w:r>
      <w:r w:rsidR="000C3FCE">
        <w:rPr>
          <w:rFonts w:asciiTheme="minorHAnsi" w:hAnsiTheme="minorHAnsi" w:cstheme="minorHAnsi"/>
          <w:sz w:val="24"/>
          <w:szCs w:val="24"/>
        </w:rPr>
        <w:t>r individual Terms of Reference</w:t>
      </w:r>
      <w:r w:rsidRPr="001C6F4E">
        <w:rPr>
          <w:rFonts w:asciiTheme="minorHAnsi" w:hAnsiTheme="minorHAnsi" w:cstheme="minorHAnsi"/>
          <w:sz w:val="24"/>
          <w:szCs w:val="24"/>
        </w:rPr>
        <w:t xml:space="preserve">. </w:t>
      </w:r>
    </w:p>
    <w:p w:rsidR="004C6691" w:rsidRDefault="004C6691" w:rsidP="004C6691">
      <w:pPr>
        <w:spacing w:after="120" w:line="360" w:lineRule="auto"/>
        <w:jc w:val="center"/>
        <w:rPr>
          <w:rFonts w:cstheme="minorHAnsi"/>
          <w:b/>
          <w:sz w:val="24"/>
          <w:szCs w:val="24"/>
        </w:rPr>
      </w:pPr>
    </w:p>
    <w:p w:rsidR="004C6691" w:rsidRPr="003D380B" w:rsidRDefault="003D380B" w:rsidP="003D380B">
      <w:pPr>
        <w:pStyle w:val="Heading2"/>
        <w:rPr>
          <w:sz w:val="22"/>
          <w:szCs w:val="22"/>
        </w:rPr>
      </w:pPr>
      <w:bookmarkStart w:id="6" w:name="_Toc392059472"/>
      <w:r>
        <w:rPr>
          <w:sz w:val="22"/>
          <w:szCs w:val="22"/>
        </w:rPr>
        <w:t xml:space="preserve">1: </w:t>
      </w:r>
      <w:r w:rsidR="004C6691" w:rsidRPr="003D380B">
        <w:rPr>
          <w:sz w:val="22"/>
          <w:szCs w:val="22"/>
        </w:rPr>
        <w:t>Terms of Reference for Service Market Strengthening Expert</w:t>
      </w:r>
      <w:bookmarkEnd w:id="6"/>
    </w:p>
    <w:p w:rsidR="00491AF8" w:rsidRDefault="00491AF8" w:rsidP="004C6691">
      <w:pPr>
        <w:spacing w:after="120" w:line="360" w:lineRule="auto"/>
        <w:jc w:val="both"/>
        <w:rPr>
          <w:rFonts w:cstheme="minorHAnsi"/>
          <w:b/>
          <w:bCs/>
          <w:iCs/>
          <w:sz w:val="24"/>
          <w:szCs w:val="24"/>
        </w:rPr>
      </w:pPr>
    </w:p>
    <w:p w:rsidR="004C6691" w:rsidRPr="00382661" w:rsidRDefault="004C6691" w:rsidP="004C6691">
      <w:pPr>
        <w:spacing w:after="120" w:line="360" w:lineRule="auto"/>
        <w:jc w:val="both"/>
        <w:rPr>
          <w:rFonts w:cstheme="minorHAnsi"/>
          <w:b/>
          <w:sz w:val="24"/>
          <w:szCs w:val="24"/>
        </w:rPr>
      </w:pPr>
      <w:r w:rsidRPr="00382661">
        <w:rPr>
          <w:rFonts w:cstheme="minorHAnsi"/>
          <w:b/>
          <w:bCs/>
          <w:iCs/>
          <w:sz w:val="24"/>
          <w:szCs w:val="24"/>
        </w:rPr>
        <w:t>Position:</w:t>
      </w:r>
      <w:r w:rsidRPr="00382661">
        <w:rPr>
          <w:rFonts w:cstheme="minorHAnsi"/>
          <w:bCs/>
          <w:iCs/>
          <w:sz w:val="24"/>
          <w:szCs w:val="24"/>
        </w:rPr>
        <w:t xml:space="preserve"> </w:t>
      </w:r>
      <w:r w:rsidRPr="00382661">
        <w:rPr>
          <w:rFonts w:cstheme="minorHAnsi"/>
          <w:b/>
          <w:sz w:val="24"/>
          <w:szCs w:val="24"/>
        </w:rPr>
        <w:t xml:space="preserve">Service Market Strengthening Expert </w:t>
      </w:r>
    </w:p>
    <w:p w:rsidR="00E24D0B" w:rsidRDefault="00E24D0B" w:rsidP="004C6691">
      <w:pPr>
        <w:spacing w:after="120" w:line="360" w:lineRule="auto"/>
        <w:jc w:val="both"/>
        <w:rPr>
          <w:rFonts w:cstheme="minorHAnsi"/>
          <w:b/>
          <w:sz w:val="24"/>
          <w:szCs w:val="24"/>
        </w:rPr>
      </w:pPr>
      <w:r>
        <w:rPr>
          <w:rFonts w:cstheme="minorHAnsi"/>
          <w:b/>
          <w:sz w:val="24"/>
          <w:szCs w:val="24"/>
        </w:rPr>
        <w:t>Number of Position required: 1 (one)</w:t>
      </w:r>
    </w:p>
    <w:p w:rsidR="004C6691" w:rsidRPr="00382661" w:rsidRDefault="004C6691" w:rsidP="004C6691">
      <w:pPr>
        <w:spacing w:after="120" w:line="360" w:lineRule="auto"/>
        <w:jc w:val="both"/>
        <w:rPr>
          <w:rFonts w:cstheme="minorHAnsi"/>
          <w:sz w:val="24"/>
          <w:szCs w:val="24"/>
        </w:rPr>
      </w:pPr>
      <w:r w:rsidRPr="00382661">
        <w:rPr>
          <w:rFonts w:cstheme="minorHAnsi"/>
          <w:b/>
          <w:sz w:val="24"/>
          <w:szCs w:val="24"/>
        </w:rPr>
        <w:t>Duration:</w:t>
      </w:r>
      <w:r w:rsidRPr="00382661">
        <w:rPr>
          <w:rFonts w:cstheme="minorHAnsi"/>
          <w:sz w:val="24"/>
          <w:szCs w:val="24"/>
        </w:rPr>
        <w:t xml:space="preserve"> </w:t>
      </w:r>
      <w:r w:rsidR="000C3FCE">
        <w:rPr>
          <w:rFonts w:cstheme="minorHAnsi"/>
          <w:sz w:val="24"/>
          <w:szCs w:val="24"/>
        </w:rPr>
        <w:t>Till July</w:t>
      </w:r>
      <w:r w:rsidR="003B62FD">
        <w:rPr>
          <w:rFonts w:cstheme="minorHAnsi"/>
          <w:sz w:val="24"/>
          <w:szCs w:val="24"/>
        </w:rPr>
        <w:t>, 2017</w:t>
      </w:r>
    </w:p>
    <w:p w:rsidR="004C6691" w:rsidRPr="00382661" w:rsidRDefault="004C6691" w:rsidP="004C6691">
      <w:pPr>
        <w:spacing w:after="120" w:line="360" w:lineRule="auto"/>
        <w:jc w:val="both"/>
        <w:rPr>
          <w:rFonts w:cstheme="minorHAnsi"/>
          <w:sz w:val="24"/>
          <w:szCs w:val="24"/>
        </w:rPr>
      </w:pPr>
      <w:r w:rsidRPr="00382661">
        <w:rPr>
          <w:rFonts w:cstheme="minorHAnsi"/>
          <w:b/>
          <w:sz w:val="24"/>
          <w:szCs w:val="24"/>
        </w:rPr>
        <w:t>Duty station:</w:t>
      </w:r>
      <w:r w:rsidRPr="00382661">
        <w:rPr>
          <w:rFonts w:cstheme="minorHAnsi"/>
          <w:sz w:val="24"/>
          <w:szCs w:val="24"/>
        </w:rPr>
        <w:t xml:space="preserve"> PMU Surkhet with frequent visits to projects districts</w:t>
      </w:r>
    </w:p>
    <w:p w:rsidR="004C6691" w:rsidRPr="00382661" w:rsidRDefault="004C6691" w:rsidP="004C6691">
      <w:pPr>
        <w:spacing w:after="120" w:line="360" w:lineRule="auto"/>
        <w:jc w:val="both"/>
        <w:rPr>
          <w:rFonts w:cstheme="minorHAnsi"/>
          <w:b/>
          <w:sz w:val="24"/>
          <w:szCs w:val="24"/>
        </w:rPr>
      </w:pPr>
      <w:r w:rsidRPr="00382661">
        <w:rPr>
          <w:rFonts w:cstheme="minorHAnsi"/>
          <w:b/>
          <w:sz w:val="24"/>
          <w:szCs w:val="24"/>
        </w:rPr>
        <w:t>Mode of Contract:</w:t>
      </w:r>
    </w:p>
    <w:p w:rsidR="004C6691" w:rsidRPr="00382661" w:rsidRDefault="004C6691" w:rsidP="004C6691">
      <w:pPr>
        <w:spacing w:after="120" w:line="360" w:lineRule="auto"/>
        <w:jc w:val="both"/>
        <w:rPr>
          <w:rFonts w:cstheme="minorHAnsi"/>
          <w:color w:val="808000"/>
          <w:sz w:val="24"/>
          <w:szCs w:val="24"/>
        </w:rPr>
      </w:pPr>
      <w:r w:rsidRPr="00382661">
        <w:rPr>
          <w:rFonts w:cstheme="minorHAnsi"/>
          <w:sz w:val="24"/>
          <w:szCs w:val="24"/>
        </w:rPr>
        <w:t xml:space="preserve">Initial contract </w:t>
      </w:r>
      <w:r>
        <w:rPr>
          <w:rFonts w:cstheme="minorHAnsi"/>
          <w:sz w:val="24"/>
          <w:szCs w:val="24"/>
        </w:rPr>
        <w:t xml:space="preserve">will be made </w:t>
      </w:r>
      <w:r w:rsidRPr="00382661">
        <w:rPr>
          <w:rFonts w:cstheme="minorHAnsi"/>
          <w:sz w:val="24"/>
          <w:szCs w:val="24"/>
        </w:rPr>
        <w:t xml:space="preserve">for one year with a probation period of </w:t>
      </w:r>
      <w:r>
        <w:rPr>
          <w:rFonts w:cstheme="minorHAnsi"/>
          <w:sz w:val="24"/>
          <w:szCs w:val="24"/>
        </w:rPr>
        <w:t xml:space="preserve">six </w:t>
      </w:r>
      <w:r w:rsidRPr="00382661">
        <w:rPr>
          <w:rFonts w:cstheme="minorHAnsi"/>
          <w:sz w:val="24"/>
          <w:szCs w:val="24"/>
        </w:rPr>
        <w:t>months. The annual contract will be extendable up to the project period based on satisfactory performance</w:t>
      </w:r>
      <w:r w:rsidRPr="00382661" w:rsidDel="006F0886">
        <w:rPr>
          <w:rFonts w:cstheme="minorHAnsi"/>
          <w:sz w:val="24"/>
          <w:szCs w:val="24"/>
        </w:rPr>
        <w:t xml:space="preserve"> </w:t>
      </w:r>
      <w:r w:rsidRPr="00382661">
        <w:rPr>
          <w:rFonts w:cstheme="minorHAnsi"/>
          <w:sz w:val="24"/>
          <w:szCs w:val="24"/>
        </w:rPr>
        <w:t>in the preceding contract.</w:t>
      </w:r>
    </w:p>
    <w:p w:rsidR="004C6691" w:rsidRPr="00382661" w:rsidRDefault="004C6691" w:rsidP="004C6691">
      <w:pPr>
        <w:spacing w:after="120" w:line="360" w:lineRule="auto"/>
        <w:jc w:val="both"/>
        <w:rPr>
          <w:rFonts w:cstheme="minorHAnsi"/>
          <w:b/>
          <w:sz w:val="24"/>
          <w:szCs w:val="24"/>
        </w:rPr>
      </w:pPr>
      <w:r w:rsidRPr="00382661">
        <w:rPr>
          <w:rFonts w:cstheme="minorHAnsi"/>
          <w:b/>
          <w:sz w:val="24"/>
          <w:szCs w:val="24"/>
        </w:rPr>
        <w:t>Roles and Purpose of the Assignment:</w:t>
      </w:r>
    </w:p>
    <w:p w:rsidR="004C6691" w:rsidRPr="00382661" w:rsidRDefault="004C6691" w:rsidP="004C6691">
      <w:pPr>
        <w:pStyle w:val="IFADparagraphnumbering"/>
        <w:numPr>
          <w:ilvl w:val="0"/>
          <w:numId w:val="0"/>
        </w:numPr>
        <w:tabs>
          <w:tab w:val="left" w:pos="540"/>
        </w:tabs>
        <w:spacing w:line="360" w:lineRule="auto"/>
        <w:rPr>
          <w:rFonts w:asciiTheme="minorHAnsi" w:hAnsiTheme="minorHAnsi" w:cstheme="minorHAnsi"/>
          <w:sz w:val="24"/>
          <w:szCs w:val="24"/>
        </w:rPr>
      </w:pPr>
      <w:r w:rsidRPr="00382661">
        <w:rPr>
          <w:rFonts w:asciiTheme="minorHAnsi" w:hAnsiTheme="minorHAnsi" w:cstheme="minorHAnsi"/>
          <w:sz w:val="24"/>
          <w:szCs w:val="24"/>
        </w:rPr>
        <w:lastRenderedPageBreak/>
        <w:t xml:space="preserve">The </w:t>
      </w:r>
      <w:r w:rsidRPr="00382661">
        <w:rPr>
          <w:rFonts w:asciiTheme="minorHAnsi" w:hAnsiTheme="minorHAnsi" w:cstheme="minorHAnsi"/>
          <w:b/>
          <w:sz w:val="24"/>
          <w:szCs w:val="24"/>
        </w:rPr>
        <w:t>Service Market Strengthening Expert</w:t>
      </w:r>
      <w:r w:rsidRPr="00382661">
        <w:rPr>
          <w:rFonts w:asciiTheme="minorHAnsi" w:hAnsiTheme="minorHAnsi" w:cstheme="minorHAnsi"/>
          <w:sz w:val="24"/>
          <w:szCs w:val="24"/>
        </w:rPr>
        <w:t xml:space="preserve"> is responsible to work as a member of the PMU to support implementation of the project’s new component 2 – Service Market Strengthening. He/she will also work as component 2 coordinator with guidance of Project Manager and Senior Agriculture Officer of the project. The expert's ultimate role will be to substantially increase the purchase of business support services (including credit) by value chain actors in project areas. </w:t>
      </w:r>
    </w:p>
    <w:p w:rsidR="004C6691" w:rsidRPr="00382661" w:rsidRDefault="004C6691" w:rsidP="004C6691">
      <w:pPr>
        <w:spacing w:after="120" w:line="360" w:lineRule="auto"/>
        <w:jc w:val="both"/>
        <w:rPr>
          <w:rFonts w:cstheme="minorHAnsi"/>
          <w:b/>
          <w:sz w:val="24"/>
          <w:szCs w:val="24"/>
        </w:rPr>
      </w:pPr>
      <w:r w:rsidRPr="00382661">
        <w:rPr>
          <w:rFonts w:cstheme="minorHAnsi"/>
          <w:b/>
          <w:bCs/>
          <w:iCs/>
          <w:sz w:val="24"/>
          <w:szCs w:val="24"/>
        </w:rPr>
        <w:t xml:space="preserve">The </w:t>
      </w:r>
      <w:r w:rsidRPr="00382661">
        <w:rPr>
          <w:rFonts w:cstheme="minorHAnsi"/>
          <w:b/>
          <w:sz w:val="24"/>
          <w:szCs w:val="24"/>
        </w:rPr>
        <w:t>Service Market Strengthening Expert will have following duties and responsibilities:</w:t>
      </w:r>
    </w:p>
    <w:p w:rsidR="004C6691" w:rsidRPr="00382661" w:rsidRDefault="004C6691" w:rsidP="004C6691">
      <w:pPr>
        <w:pStyle w:val="IFADparagraphno3rdlevel"/>
        <w:numPr>
          <w:ilvl w:val="0"/>
          <w:numId w:val="32"/>
        </w:numPr>
        <w:tabs>
          <w:tab w:val="clear" w:pos="567"/>
          <w:tab w:val="clear" w:pos="1017"/>
        </w:tabs>
        <w:spacing w:line="360" w:lineRule="auto"/>
        <w:ind w:left="360" w:hanging="360"/>
        <w:rPr>
          <w:rFonts w:asciiTheme="minorHAnsi" w:hAnsiTheme="minorHAnsi" w:cstheme="minorHAnsi"/>
          <w:b/>
          <w:sz w:val="24"/>
          <w:szCs w:val="24"/>
        </w:rPr>
      </w:pPr>
      <w:r w:rsidRPr="00382661">
        <w:rPr>
          <w:rFonts w:asciiTheme="minorHAnsi" w:hAnsiTheme="minorHAnsi" w:cstheme="minorHAnsi"/>
          <w:b/>
          <w:sz w:val="24"/>
          <w:szCs w:val="24"/>
        </w:rPr>
        <w:t>Service Market strengthening:</w:t>
      </w:r>
    </w:p>
    <w:p w:rsidR="004C6691" w:rsidRPr="00382661" w:rsidRDefault="004C6691" w:rsidP="004C6691">
      <w:pPr>
        <w:pStyle w:val="IFADparagraphno3rdlevel"/>
        <w:numPr>
          <w:ilvl w:val="1"/>
          <w:numId w:val="32"/>
        </w:numPr>
        <w:tabs>
          <w:tab w:val="clear" w:pos="567"/>
        </w:tabs>
        <w:spacing w:line="360" w:lineRule="auto"/>
        <w:rPr>
          <w:rFonts w:asciiTheme="minorHAnsi" w:hAnsiTheme="minorHAnsi" w:cstheme="minorHAnsi"/>
          <w:sz w:val="24"/>
          <w:szCs w:val="24"/>
        </w:rPr>
      </w:pPr>
      <w:r w:rsidRPr="00382661">
        <w:rPr>
          <w:rFonts w:asciiTheme="minorHAnsi" w:hAnsiTheme="minorHAnsi" w:cstheme="minorHAnsi"/>
          <w:sz w:val="24"/>
          <w:szCs w:val="24"/>
        </w:rPr>
        <w:t xml:space="preserve">Working with the Project Manager and other members of the PMU, the expert will ensure that </w:t>
      </w:r>
      <w:r w:rsidRPr="00382661">
        <w:rPr>
          <w:rFonts w:asciiTheme="minorHAnsi" w:hAnsiTheme="minorHAnsi" w:cstheme="minorHAnsi"/>
          <w:b/>
          <w:sz w:val="24"/>
          <w:szCs w:val="24"/>
        </w:rPr>
        <w:t>Priority business support services</w:t>
      </w:r>
      <w:r w:rsidRPr="00382661">
        <w:rPr>
          <w:rFonts w:asciiTheme="minorHAnsi" w:hAnsiTheme="minorHAnsi" w:cstheme="minorHAnsi"/>
          <w:sz w:val="24"/>
          <w:szCs w:val="24"/>
        </w:rPr>
        <w:t xml:space="preserve"> needed by local VC actors and which can most easily be privatized and/or moved to a fee-based service are strengthened under Component 2;</w:t>
      </w:r>
    </w:p>
    <w:p w:rsidR="004C6691" w:rsidRPr="00382661" w:rsidRDefault="004C6691" w:rsidP="004C6691">
      <w:pPr>
        <w:pStyle w:val="IFADparagraphno3rdlevel"/>
        <w:numPr>
          <w:ilvl w:val="1"/>
          <w:numId w:val="32"/>
        </w:numPr>
        <w:tabs>
          <w:tab w:val="clear" w:pos="567"/>
        </w:tabs>
        <w:spacing w:line="360" w:lineRule="auto"/>
        <w:rPr>
          <w:rFonts w:asciiTheme="minorHAnsi" w:hAnsiTheme="minorHAnsi" w:cstheme="minorHAnsi"/>
          <w:sz w:val="24"/>
          <w:szCs w:val="24"/>
        </w:rPr>
      </w:pPr>
      <w:r w:rsidRPr="00382661">
        <w:rPr>
          <w:rFonts w:asciiTheme="minorHAnsi" w:hAnsiTheme="minorHAnsi" w:cstheme="minorHAnsi"/>
          <w:sz w:val="24"/>
          <w:szCs w:val="24"/>
        </w:rPr>
        <w:t>Support the producer groups, cooperatives and agribusiness</w:t>
      </w:r>
      <w:r>
        <w:rPr>
          <w:rFonts w:asciiTheme="minorHAnsi" w:hAnsiTheme="minorHAnsi" w:cstheme="minorHAnsi"/>
          <w:sz w:val="24"/>
          <w:szCs w:val="24"/>
        </w:rPr>
        <w:t>es</w:t>
      </w:r>
      <w:r w:rsidRPr="00382661">
        <w:rPr>
          <w:rFonts w:asciiTheme="minorHAnsi" w:hAnsiTheme="minorHAnsi" w:cstheme="minorHAnsi"/>
          <w:sz w:val="24"/>
          <w:szCs w:val="24"/>
        </w:rPr>
        <w:t xml:space="preserve"> to identify the support services they need to succeed with their investment plans;</w:t>
      </w:r>
    </w:p>
    <w:p w:rsidR="004C6691" w:rsidRPr="00382661" w:rsidRDefault="004C6691" w:rsidP="004C6691">
      <w:pPr>
        <w:pStyle w:val="IFADparagraphno3rdlevel"/>
        <w:numPr>
          <w:ilvl w:val="1"/>
          <w:numId w:val="32"/>
        </w:numPr>
        <w:tabs>
          <w:tab w:val="clear" w:pos="567"/>
        </w:tabs>
        <w:spacing w:line="360" w:lineRule="auto"/>
        <w:rPr>
          <w:rFonts w:asciiTheme="minorHAnsi" w:hAnsiTheme="minorHAnsi" w:cstheme="minorHAnsi"/>
          <w:sz w:val="24"/>
          <w:szCs w:val="24"/>
        </w:rPr>
      </w:pPr>
      <w:r w:rsidRPr="00382661">
        <w:rPr>
          <w:rFonts w:asciiTheme="minorHAnsi" w:hAnsiTheme="minorHAnsi" w:cstheme="minorHAnsi"/>
          <w:sz w:val="24"/>
          <w:szCs w:val="24"/>
        </w:rPr>
        <w:t>Facilitate producer groups, cooperatives and agribusiness</w:t>
      </w:r>
      <w:r>
        <w:rPr>
          <w:rFonts w:asciiTheme="minorHAnsi" w:hAnsiTheme="minorHAnsi" w:cstheme="minorHAnsi"/>
          <w:sz w:val="24"/>
          <w:szCs w:val="24"/>
        </w:rPr>
        <w:t>es</w:t>
      </w:r>
      <w:r w:rsidRPr="00382661">
        <w:rPr>
          <w:rFonts w:asciiTheme="minorHAnsi" w:hAnsiTheme="minorHAnsi" w:cstheme="minorHAnsi"/>
          <w:sz w:val="24"/>
          <w:szCs w:val="24"/>
        </w:rPr>
        <w:t xml:space="preserve"> to purchase these services from the upgraded network of local service providers and ensure acceptable delivery of the services purchased;</w:t>
      </w:r>
    </w:p>
    <w:p w:rsidR="004C6691" w:rsidRPr="00382661" w:rsidRDefault="004C6691" w:rsidP="004C6691">
      <w:pPr>
        <w:pStyle w:val="IFADparagraphno3rdlevel"/>
        <w:numPr>
          <w:ilvl w:val="1"/>
          <w:numId w:val="32"/>
        </w:numPr>
        <w:tabs>
          <w:tab w:val="clear" w:pos="567"/>
        </w:tabs>
        <w:spacing w:line="360" w:lineRule="auto"/>
        <w:rPr>
          <w:rFonts w:asciiTheme="minorHAnsi" w:hAnsiTheme="minorHAnsi" w:cstheme="minorHAnsi"/>
          <w:sz w:val="24"/>
          <w:szCs w:val="24"/>
        </w:rPr>
      </w:pPr>
      <w:r w:rsidRPr="00382661">
        <w:rPr>
          <w:rFonts w:asciiTheme="minorHAnsi" w:hAnsiTheme="minorHAnsi" w:cstheme="minorHAnsi"/>
          <w:sz w:val="24"/>
          <w:szCs w:val="24"/>
        </w:rPr>
        <w:t>Address issues which emerge related to the provision of the required services, especially during the initial period of service market development in the cluster areas value chain activities;</w:t>
      </w:r>
    </w:p>
    <w:p w:rsidR="004C6691" w:rsidRPr="00382661" w:rsidRDefault="004C6691" w:rsidP="004C6691">
      <w:pPr>
        <w:pStyle w:val="IFADparagraphno3rdlevel"/>
        <w:numPr>
          <w:ilvl w:val="1"/>
          <w:numId w:val="32"/>
        </w:numPr>
        <w:tabs>
          <w:tab w:val="clear" w:pos="567"/>
        </w:tabs>
        <w:spacing w:line="360" w:lineRule="auto"/>
        <w:rPr>
          <w:rFonts w:asciiTheme="minorHAnsi" w:hAnsiTheme="minorHAnsi" w:cstheme="minorHAnsi"/>
          <w:sz w:val="24"/>
          <w:szCs w:val="24"/>
        </w:rPr>
      </w:pPr>
      <w:r w:rsidRPr="00382661">
        <w:rPr>
          <w:rFonts w:asciiTheme="minorHAnsi" w:hAnsiTheme="minorHAnsi" w:cstheme="minorHAnsi"/>
          <w:sz w:val="24"/>
          <w:szCs w:val="24"/>
        </w:rPr>
        <w:t>M</w:t>
      </w:r>
      <w:r>
        <w:rPr>
          <w:rFonts w:asciiTheme="minorHAnsi" w:hAnsiTheme="minorHAnsi" w:cstheme="minorHAnsi"/>
          <w:sz w:val="24"/>
          <w:szCs w:val="24"/>
        </w:rPr>
        <w:t>obilize and build</w:t>
      </w:r>
      <w:r w:rsidRPr="00382661">
        <w:rPr>
          <w:rFonts w:asciiTheme="minorHAnsi" w:hAnsiTheme="minorHAnsi" w:cstheme="minorHAnsi"/>
          <w:sz w:val="24"/>
          <w:szCs w:val="24"/>
        </w:rPr>
        <w:t xml:space="preserve"> the skills of a network of district and community-based service providers - public and private, individuals and organizations (district line agencies, DCCIs, private service providers</w:t>
      </w:r>
      <w:r>
        <w:rPr>
          <w:rFonts w:asciiTheme="minorHAnsi" w:hAnsiTheme="minorHAnsi" w:cstheme="minorHAnsi"/>
          <w:sz w:val="24"/>
          <w:szCs w:val="24"/>
        </w:rPr>
        <w:t xml:space="preserve"> etc</w:t>
      </w:r>
      <w:r w:rsidRPr="00382661">
        <w:rPr>
          <w:rFonts w:asciiTheme="minorHAnsi" w:hAnsiTheme="minorHAnsi" w:cstheme="minorHAnsi"/>
          <w:sz w:val="24"/>
          <w:szCs w:val="24"/>
        </w:rPr>
        <w:t xml:space="preserve">) - and fostering their linkages with local producer groups and other VC actors who require such services. </w:t>
      </w:r>
    </w:p>
    <w:p w:rsidR="004C6691" w:rsidRPr="00382661" w:rsidRDefault="004C6691" w:rsidP="004C6691">
      <w:pPr>
        <w:pStyle w:val="IFADparagraphno3rdlevel"/>
        <w:numPr>
          <w:ilvl w:val="0"/>
          <w:numId w:val="0"/>
        </w:numPr>
        <w:spacing w:line="360" w:lineRule="auto"/>
        <w:ind w:left="1134"/>
        <w:rPr>
          <w:rFonts w:asciiTheme="minorHAnsi" w:hAnsiTheme="minorHAnsi" w:cstheme="minorHAnsi"/>
          <w:b/>
          <w:i/>
          <w:sz w:val="24"/>
          <w:szCs w:val="24"/>
        </w:rPr>
      </w:pPr>
      <w:r w:rsidRPr="00382661">
        <w:rPr>
          <w:rFonts w:asciiTheme="minorHAnsi" w:hAnsiTheme="minorHAnsi" w:cstheme="minorHAnsi"/>
          <w:b/>
          <w:i/>
          <w:sz w:val="24"/>
          <w:szCs w:val="24"/>
        </w:rPr>
        <w:t>More specifically:</w:t>
      </w:r>
    </w:p>
    <w:p w:rsidR="004C6691" w:rsidRPr="00382661" w:rsidRDefault="004C6691" w:rsidP="004C6691">
      <w:pPr>
        <w:pStyle w:val="IFADparagraphno3rdlevel"/>
        <w:numPr>
          <w:ilvl w:val="2"/>
          <w:numId w:val="0"/>
        </w:numPr>
        <w:tabs>
          <w:tab w:val="clear" w:pos="567"/>
          <w:tab w:val="num" w:pos="1701"/>
        </w:tabs>
        <w:spacing w:line="360" w:lineRule="auto"/>
        <w:ind w:left="1701" w:hanging="567"/>
        <w:rPr>
          <w:rFonts w:asciiTheme="minorHAnsi" w:hAnsiTheme="minorHAnsi" w:cstheme="minorHAnsi"/>
          <w:sz w:val="24"/>
          <w:szCs w:val="24"/>
        </w:rPr>
      </w:pPr>
      <w:r w:rsidRPr="00382661">
        <w:rPr>
          <w:rFonts w:asciiTheme="minorHAnsi" w:hAnsiTheme="minorHAnsi" w:cstheme="minorHAnsi"/>
          <w:i/>
          <w:sz w:val="24"/>
          <w:szCs w:val="24"/>
        </w:rPr>
        <w:t>For district line agencies (DADO, DLSO and DFO):</w:t>
      </w:r>
      <w:r w:rsidRPr="00382661">
        <w:rPr>
          <w:rFonts w:asciiTheme="minorHAnsi" w:hAnsiTheme="minorHAnsi" w:cstheme="minorHAnsi"/>
          <w:sz w:val="24"/>
          <w:szCs w:val="24"/>
        </w:rPr>
        <w:t xml:space="preserve"> strengthening market-orientation, value chain facilitation capacity and inclusive agricultural development. Provide a series of trainings and coaching to line agency staff on areas such as: </w:t>
      </w:r>
      <w:r w:rsidRPr="00382661">
        <w:rPr>
          <w:rFonts w:asciiTheme="minorHAnsi" w:hAnsiTheme="minorHAnsi" w:cstheme="minorHAnsi"/>
          <w:sz w:val="24"/>
          <w:szCs w:val="24"/>
        </w:rPr>
        <w:lastRenderedPageBreak/>
        <w:t xml:space="preserve">inclusive value chain development, farm business planning, value chain facilitation skills and the role of the public sector and farming as a business for smallholders so that they can offer such services to producer groups and others on a fee/results basis. </w:t>
      </w:r>
    </w:p>
    <w:p w:rsidR="004C6691" w:rsidRPr="00382661" w:rsidRDefault="004C6691" w:rsidP="004C6691">
      <w:pPr>
        <w:pStyle w:val="IFADparagraphno3rdlevel"/>
        <w:numPr>
          <w:ilvl w:val="2"/>
          <w:numId w:val="0"/>
        </w:numPr>
        <w:tabs>
          <w:tab w:val="clear" w:pos="567"/>
          <w:tab w:val="num" w:pos="1701"/>
        </w:tabs>
        <w:spacing w:line="360" w:lineRule="auto"/>
        <w:ind w:left="1701" w:hanging="567"/>
        <w:rPr>
          <w:rFonts w:asciiTheme="minorHAnsi" w:hAnsiTheme="minorHAnsi" w:cstheme="minorHAnsi"/>
          <w:sz w:val="24"/>
          <w:szCs w:val="24"/>
        </w:rPr>
      </w:pPr>
      <w:r w:rsidRPr="00382661">
        <w:rPr>
          <w:rFonts w:asciiTheme="minorHAnsi" w:hAnsiTheme="minorHAnsi" w:cstheme="minorHAnsi"/>
          <w:i/>
          <w:sz w:val="24"/>
          <w:szCs w:val="24"/>
        </w:rPr>
        <w:t>For DCCI</w:t>
      </w:r>
      <w:r w:rsidRPr="00382661">
        <w:rPr>
          <w:rFonts w:asciiTheme="minorHAnsi" w:hAnsiTheme="minorHAnsi" w:cstheme="minorHAnsi"/>
          <w:sz w:val="24"/>
          <w:szCs w:val="24"/>
        </w:rPr>
        <w:t xml:space="preserve"> – Provide continued supports for the strengthening of DCCI activities and services into the agri-sector as already being implemented by AEC with backstopping from SNV.</w:t>
      </w:r>
    </w:p>
    <w:p w:rsidR="004C6691" w:rsidRPr="00382661" w:rsidRDefault="004C6691" w:rsidP="004C6691">
      <w:pPr>
        <w:pStyle w:val="IFADparagraphno3rdlevel"/>
        <w:numPr>
          <w:ilvl w:val="2"/>
          <w:numId w:val="0"/>
        </w:numPr>
        <w:tabs>
          <w:tab w:val="clear" w:pos="567"/>
          <w:tab w:val="num" w:pos="1701"/>
        </w:tabs>
        <w:spacing w:line="360" w:lineRule="auto"/>
        <w:ind w:left="1701" w:hanging="567"/>
        <w:rPr>
          <w:rFonts w:asciiTheme="minorHAnsi" w:hAnsiTheme="minorHAnsi" w:cstheme="minorHAnsi"/>
          <w:sz w:val="24"/>
          <w:szCs w:val="24"/>
        </w:rPr>
      </w:pPr>
      <w:r w:rsidRPr="00382661">
        <w:rPr>
          <w:rFonts w:asciiTheme="minorHAnsi" w:hAnsiTheme="minorHAnsi" w:cstheme="minorHAnsi"/>
          <w:i/>
          <w:sz w:val="24"/>
          <w:szCs w:val="24"/>
        </w:rPr>
        <w:t>For Private Service Providers</w:t>
      </w:r>
      <w:r w:rsidRPr="00382661">
        <w:rPr>
          <w:rFonts w:asciiTheme="minorHAnsi" w:hAnsiTheme="minorHAnsi" w:cstheme="minorHAnsi"/>
          <w:sz w:val="24"/>
          <w:szCs w:val="24"/>
        </w:rPr>
        <w:t xml:space="preserve"> - Identify interested potential private service providers (local businesses people, traders, teachers, managers of groups and cooperatives, local resource people (LRPs) etc); provide them additional training, coaching and capacity building as necessary; and then facilitate the linkages with value chain actors demanding the services.</w:t>
      </w:r>
    </w:p>
    <w:p w:rsidR="004C6691" w:rsidRPr="00382661" w:rsidRDefault="004C6691" w:rsidP="004C6691">
      <w:pPr>
        <w:pStyle w:val="IFADparagraphno3rdlevel"/>
        <w:numPr>
          <w:ilvl w:val="2"/>
          <w:numId w:val="0"/>
        </w:numPr>
        <w:tabs>
          <w:tab w:val="clear" w:pos="567"/>
          <w:tab w:val="num" w:pos="1701"/>
        </w:tabs>
        <w:spacing w:line="360" w:lineRule="auto"/>
        <w:ind w:left="1701" w:hanging="567"/>
        <w:rPr>
          <w:rFonts w:asciiTheme="minorHAnsi" w:hAnsiTheme="minorHAnsi" w:cstheme="minorHAnsi"/>
          <w:sz w:val="24"/>
          <w:szCs w:val="24"/>
        </w:rPr>
      </w:pPr>
      <w:r w:rsidRPr="00382661">
        <w:rPr>
          <w:rFonts w:asciiTheme="minorHAnsi" w:hAnsiTheme="minorHAnsi" w:cstheme="minorHAnsi"/>
          <w:i/>
          <w:sz w:val="24"/>
          <w:szCs w:val="24"/>
        </w:rPr>
        <w:t>For AEC</w:t>
      </w:r>
      <w:r w:rsidRPr="00382661">
        <w:rPr>
          <w:rFonts w:asciiTheme="minorHAnsi" w:hAnsiTheme="minorHAnsi" w:cstheme="minorHAnsi"/>
          <w:sz w:val="24"/>
          <w:szCs w:val="24"/>
        </w:rPr>
        <w:t xml:space="preserve"> - Support to provide further capacity building to AEC in implementing its own strategic development plans in response to specific requests from AEC.</w:t>
      </w:r>
    </w:p>
    <w:p w:rsidR="004C6691" w:rsidRPr="00382661" w:rsidRDefault="004C6691" w:rsidP="004C6691">
      <w:pPr>
        <w:pStyle w:val="IFADparagraphnumbering"/>
        <w:numPr>
          <w:ilvl w:val="0"/>
          <w:numId w:val="0"/>
        </w:numPr>
        <w:tabs>
          <w:tab w:val="clear" w:pos="567"/>
          <w:tab w:val="left" w:pos="540"/>
        </w:tabs>
        <w:suppressAutoHyphens/>
        <w:spacing w:line="360" w:lineRule="auto"/>
        <w:ind w:left="567" w:hanging="567"/>
        <w:rPr>
          <w:rFonts w:asciiTheme="minorHAnsi" w:hAnsiTheme="minorHAnsi" w:cstheme="minorHAnsi"/>
          <w:b/>
          <w:sz w:val="24"/>
          <w:szCs w:val="24"/>
        </w:rPr>
      </w:pPr>
      <w:r w:rsidRPr="00382661">
        <w:rPr>
          <w:rFonts w:asciiTheme="minorHAnsi" w:hAnsiTheme="minorHAnsi" w:cstheme="minorHAnsi"/>
          <w:b/>
          <w:sz w:val="24"/>
          <w:szCs w:val="24"/>
        </w:rPr>
        <w:t xml:space="preserve">Partnership on Financial Services: </w:t>
      </w:r>
    </w:p>
    <w:p w:rsidR="004C6691" w:rsidRPr="00382661" w:rsidRDefault="004C6691" w:rsidP="004C6691">
      <w:pPr>
        <w:pStyle w:val="IFADparagraphno2ndlevel"/>
        <w:numPr>
          <w:ilvl w:val="1"/>
          <w:numId w:val="0"/>
        </w:numPr>
        <w:tabs>
          <w:tab w:val="clear" w:pos="567"/>
          <w:tab w:val="num" w:pos="1134"/>
        </w:tabs>
        <w:spacing w:line="360" w:lineRule="auto"/>
        <w:ind w:left="1134" w:hanging="567"/>
        <w:rPr>
          <w:rFonts w:asciiTheme="minorHAnsi" w:hAnsiTheme="minorHAnsi" w:cstheme="minorHAnsi"/>
          <w:sz w:val="24"/>
          <w:szCs w:val="24"/>
        </w:rPr>
      </w:pPr>
      <w:r w:rsidRPr="00382661">
        <w:rPr>
          <w:rFonts w:asciiTheme="minorHAnsi" w:hAnsiTheme="minorHAnsi" w:cstheme="minorHAnsi"/>
          <w:sz w:val="24"/>
          <w:szCs w:val="24"/>
        </w:rPr>
        <w:t xml:space="preserve">Facilitate to increase availability and use of credit from mainstream financial institutions (banks and MFIs) for the continued expansion of investment and growth of the prioritized value chains and scaling of impacts. </w:t>
      </w:r>
    </w:p>
    <w:p w:rsidR="004C6691" w:rsidRPr="00382661" w:rsidRDefault="004C6691" w:rsidP="004C6691">
      <w:pPr>
        <w:pStyle w:val="IFADparagraphno2ndlevel"/>
        <w:numPr>
          <w:ilvl w:val="1"/>
          <w:numId w:val="0"/>
        </w:numPr>
        <w:tabs>
          <w:tab w:val="clear" w:pos="567"/>
          <w:tab w:val="num" w:pos="1134"/>
        </w:tabs>
        <w:spacing w:line="360" w:lineRule="auto"/>
        <w:ind w:left="1134" w:hanging="567"/>
        <w:rPr>
          <w:rFonts w:asciiTheme="minorHAnsi" w:hAnsiTheme="minorHAnsi" w:cstheme="minorHAnsi"/>
          <w:sz w:val="24"/>
          <w:szCs w:val="24"/>
        </w:rPr>
      </w:pPr>
      <w:r w:rsidRPr="00382661">
        <w:rPr>
          <w:rFonts w:asciiTheme="minorHAnsi" w:hAnsiTheme="minorHAnsi" w:cstheme="minorHAnsi"/>
          <w:sz w:val="24"/>
          <w:szCs w:val="24"/>
        </w:rPr>
        <w:t>Facilitate the crop/livestock insurance program/activities for the mitigation of major external production risks and play an important role in mobilizing smallholder investment in their own farms.</w:t>
      </w:r>
    </w:p>
    <w:p w:rsidR="004C6691" w:rsidRPr="00382661" w:rsidRDefault="004C6691" w:rsidP="004C6691">
      <w:pPr>
        <w:pStyle w:val="IFADparagraphno2ndlevel"/>
        <w:numPr>
          <w:ilvl w:val="1"/>
          <w:numId w:val="0"/>
        </w:numPr>
        <w:tabs>
          <w:tab w:val="clear" w:pos="567"/>
          <w:tab w:val="num" w:pos="1134"/>
        </w:tabs>
        <w:spacing w:line="360" w:lineRule="auto"/>
        <w:ind w:left="1134" w:hanging="567"/>
        <w:rPr>
          <w:rFonts w:asciiTheme="minorHAnsi" w:hAnsiTheme="minorHAnsi" w:cstheme="minorHAnsi"/>
          <w:sz w:val="24"/>
          <w:szCs w:val="24"/>
        </w:rPr>
      </w:pPr>
      <w:r w:rsidRPr="00382661">
        <w:rPr>
          <w:rFonts w:asciiTheme="minorHAnsi" w:hAnsiTheme="minorHAnsi" w:cstheme="minorHAnsi"/>
          <w:sz w:val="24"/>
          <w:szCs w:val="24"/>
        </w:rPr>
        <w:t>D</w:t>
      </w:r>
      <w:r>
        <w:rPr>
          <w:rFonts w:asciiTheme="minorHAnsi" w:hAnsiTheme="minorHAnsi" w:cstheme="minorHAnsi"/>
          <w:sz w:val="24"/>
          <w:szCs w:val="24"/>
        </w:rPr>
        <w:t>evelop</w:t>
      </w:r>
      <w:r w:rsidRPr="00382661">
        <w:rPr>
          <w:rFonts w:asciiTheme="minorHAnsi" w:hAnsiTheme="minorHAnsi" w:cstheme="minorHAnsi"/>
          <w:sz w:val="24"/>
          <w:szCs w:val="24"/>
        </w:rPr>
        <w:t xml:space="preserve"> partnerships and collaborations with established financial service providers for credit and insurance.</w:t>
      </w:r>
    </w:p>
    <w:p w:rsidR="004C6691" w:rsidRPr="00382661" w:rsidRDefault="004C6691" w:rsidP="004C6691">
      <w:pPr>
        <w:pStyle w:val="IFADparagraphno2ndlevel"/>
        <w:numPr>
          <w:ilvl w:val="1"/>
          <w:numId w:val="0"/>
        </w:numPr>
        <w:tabs>
          <w:tab w:val="clear" w:pos="567"/>
        </w:tabs>
        <w:spacing w:line="360" w:lineRule="auto"/>
        <w:ind w:left="1170" w:hanging="630"/>
        <w:rPr>
          <w:rFonts w:asciiTheme="minorHAnsi" w:hAnsiTheme="minorHAnsi" w:cstheme="minorHAnsi"/>
          <w:sz w:val="24"/>
          <w:szCs w:val="24"/>
        </w:rPr>
      </w:pPr>
      <w:r w:rsidRPr="00382661">
        <w:rPr>
          <w:rFonts w:asciiTheme="minorHAnsi" w:hAnsiTheme="minorHAnsi" w:cstheme="minorHAnsi"/>
          <w:sz w:val="24"/>
          <w:szCs w:val="24"/>
        </w:rPr>
        <w:t>Leverage project's deep VC networks and wider support to the VC to facilitate the partner institutions to pilot the expanded provision of services to VC actors in a lower risk environment;</w:t>
      </w:r>
    </w:p>
    <w:p w:rsidR="004C6691" w:rsidRPr="00382661" w:rsidRDefault="004C6691" w:rsidP="004C6691">
      <w:pPr>
        <w:pStyle w:val="IFADparagraphno2ndlevel"/>
        <w:numPr>
          <w:ilvl w:val="1"/>
          <w:numId w:val="0"/>
        </w:numPr>
        <w:tabs>
          <w:tab w:val="clear" w:pos="567"/>
        </w:tabs>
        <w:spacing w:line="360" w:lineRule="auto"/>
        <w:ind w:left="1170" w:hanging="630"/>
        <w:rPr>
          <w:rFonts w:asciiTheme="minorHAnsi" w:hAnsiTheme="minorHAnsi" w:cstheme="minorHAnsi"/>
          <w:sz w:val="24"/>
          <w:szCs w:val="24"/>
        </w:rPr>
      </w:pPr>
      <w:r w:rsidRPr="00382661">
        <w:rPr>
          <w:rFonts w:asciiTheme="minorHAnsi" w:hAnsiTheme="minorHAnsi" w:cstheme="minorHAnsi"/>
          <w:sz w:val="24"/>
          <w:szCs w:val="24"/>
        </w:rPr>
        <w:lastRenderedPageBreak/>
        <w:t>Support partners to develop their understanding of specific VCs and business models to be able to better assess risk and design and test appropriate financial products, for example by HVAP providing specifically design VC briefing and training to lending officers on the financial profile of typical business models for producers and producer groups investing in different production systems.</w:t>
      </w:r>
    </w:p>
    <w:p w:rsidR="004C6691" w:rsidRPr="00382661" w:rsidRDefault="004C6691" w:rsidP="004C6691">
      <w:pPr>
        <w:pStyle w:val="IFADparagraphnumbering"/>
        <w:numPr>
          <w:ilvl w:val="0"/>
          <w:numId w:val="0"/>
        </w:numPr>
        <w:spacing w:line="360" w:lineRule="auto"/>
        <w:ind w:left="1017" w:hanging="927"/>
        <w:rPr>
          <w:rFonts w:asciiTheme="minorHAnsi" w:hAnsiTheme="minorHAnsi" w:cstheme="minorHAnsi"/>
          <w:b/>
          <w:sz w:val="24"/>
          <w:szCs w:val="24"/>
        </w:rPr>
      </w:pPr>
      <w:r w:rsidRPr="00382661">
        <w:rPr>
          <w:rFonts w:asciiTheme="minorHAnsi" w:hAnsiTheme="minorHAnsi" w:cstheme="minorHAnsi"/>
          <w:b/>
          <w:sz w:val="24"/>
          <w:szCs w:val="24"/>
        </w:rPr>
        <w:t xml:space="preserve">3. Others: </w:t>
      </w:r>
    </w:p>
    <w:p w:rsidR="004C6691" w:rsidRPr="00382661" w:rsidRDefault="004C6691" w:rsidP="004C6691">
      <w:pPr>
        <w:pStyle w:val="ListParagraph"/>
        <w:numPr>
          <w:ilvl w:val="1"/>
          <w:numId w:val="33"/>
        </w:numPr>
        <w:spacing w:after="0" w:line="360" w:lineRule="auto"/>
        <w:jc w:val="both"/>
        <w:rPr>
          <w:rFonts w:asciiTheme="minorHAnsi" w:hAnsiTheme="minorHAnsi" w:cstheme="minorHAnsi"/>
          <w:sz w:val="24"/>
        </w:rPr>
      </w:pPr>
      <w:r w:rsidRPr="00382661">
        <w:rPr>
          <w:rFonts w:asciiTheme="minorHAnsi" w:hAnsiTheme="minorHAnsi" w:cstheme="minorHAnsi"/>
          <w:sz w:val="24"/>
        </w:rPr>
        <w:t>Monitoring the effective</w:t>
      </w:r>
      <w:r>
        <w:rPr>
          <w:rFonts w:asciiTheme="minorHAnsi" w:hAnsiTheme="minorHAnsi" w:cstheme="minorHAnsi"/>
          <w:sz w:val="24"/>
        </w:rPr>
        <w:t>ness of the project’s component 2</w:t>
      </w:r>
      <w:r w:rsidRPr="00382661">
        <w:rPr>
          <w:rFonts w:asciiTheme="minorHAnsi" w:hAnsiTheme="minorHAnsi" w:cstheme="minorHAnsi"/>
          <w:sz w:val="24"/>
        </w:rPr>
        <w:t xml:space="preserve"> and </w:t>
      </w:r>
      <w:r>
        <w:rPr>
          <w:rFonts w:asciiTheme="minorHAnsi" w:hAnsiTheme="minorHAnsi" w:cstheme="minorHAnsi"/>
          <w:sz w:val="24"/>
        </w:rPr>
        <w:t xml:space="preserve">its </w:t>
      </w:r>
      <w:r w:rsidRPr="00382661">
        <w:rPr>
          <w:rFonts w:asciiTheme="minorHAnsi" w:hAnsiTheme="minorHAnsi" w:cstheme="minorHAnsi"/>
          <w:sz w:val="24"/>
        </w:rPr>
        <w:t>sub-components in achieving the targets.</w:t>
      </w:r>
    </w:p>
    <w:p w:rsidR="004C6691" w:rsidRPr="00382661" w:rsidRDefault="004C6691" w:rsidP="004C6691">
      <w:pPr>
        <w:pStyle w:val="ListParagraph"/>
        <w:numPr>
          <w:ilvl w:val="1"/>
          <w:numId w:val="33"/>
        </w:numPr>
        <w:spacing w:after="0" w:line="360" w:lineRule="auto"/>
        <w:jc w:val="both"/>
        <w:rPr>
          <w:rFonts w:asciiTheme="minorHAnsi" w:hAnsiTheme="minorHAnsi" w:cstheme="minorHAnsi"/>
          <w:sz w:val="24"/>
        </w:rPr>
      </w:pPr>
      <w:r w:rsidRPr="00382661">
        <w:rPr>
          <w:rFonts w:asciiTheme="minorHAnsi" w:hAnsiTheme="minorHAnsi" w:cstheme="minorHAnsi"/>
          <w:sz w:val="24"/>
        </w:rPr>
        <w:t>Perform other jobs as directed by the Project Manager and supervisor.</w:t>
      </w:r>
    </w:p>
    <w:p w:rsidR="004C6691" w:rsidRPr="00382661" w:rsidRDefault="004C6691" w:rsidP="004C6691">
      <w:pPr>
        <w:spacing w:after="120" w:line="360" w:lineRule="auto"/>
        <w:jc w:val="both"/>
        <w:rPr>
          <w:rFonts w:cstheme="minorHAnsi"/>
          <w:b/>
          <w:sz w:val="24"/>
          <w:szCs w:val="24"/>
        </w:rPr>
      </w:pPr>
    </w:p>
    <w:p w:rsidR="004C6691" w:rsidRPr="00382661" w:rsidRDefault="004C6691" w:rsidP="004C6691">
      <w:pPr>
        <w:spacing w:after="120" w:line="360" w:lineRule="auto"/>
        <w:jc w:val="both"/>
        <w:rPr>
          <w:rFonts w:cstheme="minorHAnsi"/>
          <w:b/>
          <w:sz w:val="24"/>
          <w:szCs w:val="24"/>
        </w:rPr>
      </w:pPr>
      <w:r w:rsidRPr="00382661">
        <w:rPr>
          <w:rFonts w:cstheme="minorHAnsi"/>
          <w:b/>
          <w:sz w:val="24"/>
          <w:szCs w:val="24"/>
        </w:rPr>
        <w:t>Academic Qualifications and Work Experiences</w:t>
      </w:r>
    </w:p>
    <w:p w:rsidR="006607CB" w:rsidRPr="003B62FD" w:rsidRDefault="004C6691" w:rsidP="006607CB">
      <w:pPr>
        <w:pStyle w:val="ListParagraph"/>
        <w:numPr>
          <w:ilvl w:val="0"/>
          <w:numId w:val="25"/>
        </w:numPr>
        <w:spacing w:after="120" w:line="360" w:lineRule="auto"/>
        <w:ind w:left="162" w:hanging="162"/>
        <w:jc w:val="both"/>
        <w:rPr>
          <w:rFonts w:asciiTheme="minorHAnsi" w:hAnsiTheme="minorHAnsi" w:cstheme="minorHAnsi"/>
          <w:sz w:val="24"/>
          <w:szCs w:val="24"/>
        </w:rPr>
      </w:pPr>
      <w:r w:rsidRPr="00D60CEA">
        <w:rPr>
          <w:rFonts w:asciiTheme="minorHAnsi" w:hAnsiTheme="minorHAnsi" w:cstheme="minorHAnsi"/>
          <w:sz w:val="24"/>
        </w:rPr>
        <w:t xml:space="preserve">At least Masters degree in Agriculture with specialization in economics, agricultural economics, agricultural finance, agricultural </w:t>
      </w:r>
      <w:r w:rsidR="00C20047" w:rsidRPr="00C20047">
        <w:rPr>
          <w:rFonts w:asciiTheme="minorHAnsi" w:hAnsiTheme="minorHAnsi" w:cstheme="minorHAnsi"/>
          <w:sz w:val="24"/>
        </w:rPr>
        <w:t xml:space="preserve">marketing/business </w:t>
      </w:r>
      <w:r w:rsidR="00C20047" w:rsidRPr="00C20047">
        <w:rPr>
          <w:rFonts w:asciiTheme="minorHAnsi" w:hAnsiTheme="minorHAnsi" w:cstheme="minorHAnsi"/>
          <w:sz w:val="24"/>
          <w:szCs w:val="24"/>
        </w:rPr>
        <w:t>or MBA with specialization in finance/marketing (in agriculture would be preferred) or related fields</w:t>
      </w:r>
      <w:r w:rsidR="003B62FD">
        <w:rPr>
          <w:rFonts w:asciiTheme="minorHAnsi" w:hAnsiTheme="minorHAnsi" w:cstheme="minorHAnsi"/>
          <w:sz w:val="24"/>
          <w:szCs w:val="24"/>
        </w:rPr>
        <w:t xml:space="preserve"> with </w:t>
      </w:r>
      <w:r w:rsidRPr="003B62FD">
        <w:rPr>
          <w:rFonts w:asciiTheme="minorHAnsi" w:hAnsiTheme="minorHAnsi" w:cstheme="minorHAnsi"/>
          <w:sz w:val="24"/>
        </w:rPr>
        <w:t>at least 7 years experience (5 years for women candidate)</w:t>
      </w:r>
      <w:r w:rsidR="006607CB" w:rsidRPr="003B62FD">
        <w:rPr>
          <w:rFonts w:asciiTheme="minorHAnsi" w:hAnsiTheme="minorHAnsi" w:cstheme="minorHAnsi"/>
          <w:b/>
          <w:sz w:val="24"/>
          <w:szCs w:val="24"/>
        </w:rPr>
        <w:t xml:space="preserve"> Or</w:t>
      </w:r>
      <w:r w:rsidR="006607CB" w:rsidRPr="003B62FD">
        <w:rPr>
          <w:rFonts w:asciiTheme="minorHAnsi" w:hAnsiTheme="minorHAnsi" w:cstheme="minorHAnsi"/>
          <w:sz w:val="24"/>
          <w:szCs w:val="24"/>
        </w:rPr>
        <w:t xml:space="preserve"> Higher degree in related fields with 5 years of experience (3 years for women)</w:t>
      </w:r>
    </w:p>
    <w:p w:rsidR="004C6691" w:rsidRPr="003B62FD" w:rsidRDefault="004C6691" w:rsidP="004C6691">
      <w:pPr>
        <w:pStyle w:val="ListParagraph"/>
        <w:numPr>
          <w:ilvl w:val="0"/>
          <w:numId w:val="30"/>
        </w:numPr>
        <w:spacing w:after="120" w:line="360" w:lineRule="auto"/>
        <w:jc w:val="both"/>
        <w:rPr>
          <w:rFonts w:asciiTheme="minorHAnsi" w:hAnsiTheme="minorHAnsi" w:cstheme="minorHAnsi"/>
          <w:sz w:val="24"/>
          <w:szCs w:val="24"/>
        </w:rPr>
      </w:pPr>
      <w:r w:rsidRPr="003B62FD">
        <w:rPr>
          <w:rFonts w:asciiTheme="minorHAnsi" w:hAnsiTheme="minorHAnsi" w:cstheme="minorHAnsi"/>
          <w:sz w:val="24"/>
        </w:rPr>
        <w:t>Wor</w:t>
      </w:r>
      <w:r w:rsidRPr="003B62FD">
        <w:rPr>
          <w:rFonts w:asciiTheme="minorHAnsi" w:hAnsiTheme="minorHAnsi" w:cstheme="minorHAnsi"/>
          <w:sz w:val="24"/>
          <w:szCs w:val="24"/>
        </w:rPr>
        <w:t>king experience should be in promoting agricultural services, networking and coordination with local service</w:t>
      </w:r>
      <w:r w:rsidRPr="003B62FD">
        <w:rPr>
          <w:rFonts w:asciiTheme="minorHAnsi" w:hAnsiTheme="minorHAnsi" w:cstheme="minorHAnsi"/>
          <w:sz w:val="24"/>
        </w:rPr>
        <w:t xml:space="preserve"> providers (line agencies, DCCIs, private service providers, financial instit</w:t>
      </w:r>
      <w:r w:rsidRPr="003B62FD">
        <w:rPr>
          <w:rFonts w:asciiTheme="minorHAnsi" w:hAnsiTheme="minorHAnsi" w:cstheme="minorHAnsi"/>
          <w:b/>
          <w:sz w:val="24"/>
          <w:szCs w:val="24"/>
        </w:rPr>
        <w:t>uti</w:t>
      </w:r>
      <w:r w:rsidRPr="003B62FD">
        <w:rPr>
          <w:rFonts w:asciiTheme="minorHAnsi" w:hAnsiTheme="minorHAnsi" w:cstheme="minorHAnsi"/>
          <w:sz w:val="24"/>
          <w:szCs w:val="24"/>
        </w:rPr>
        <w:t>ons etc.)</w:t>
      </w:r>
    </w:p>
    <w:p w:rsidR="004C6691" w:rsidRPr="00382661" w:rsidRDefault="004C6691" w:rsidP="004C6691">
      <w:pPr>
        <w:pStyle w:val="ListParagraph"/>
        <w:numPr>
          <w:ilvl w:val="0"/>
          <w:numId w:val="30"/>
        </w:numPr>
        <w:spacing w:after="120" w:line="360" w:lineRule="auto"/>
        <w:jc w:val="both"/>
        <w:rPr>
          <w:rFonts w:asciiTheme="minorHAnsi" w:hAnsiTheme="minorHAnsi" w:cstheme="minorHAnsi"/>
          <w:sz w:val="24"/>
        </w:rPr>
      </w:pPr>
      <w:r w:rsidRPr="003B62FD">
        <w:rPr>
          <w:rFonts w:asciiTheme="minorHAnsi" w:hAnsiTheme="minorHAnsi" w:cstheme="minorHAnsi"/>
          <w:sz w:val="24"/>
          <w:szCs w:val="24"/>
        </w:rPr>
        <w:t>Knowledge and experience in financial institutions will be an addition</w:t>
      </w:r>
      <w:r>
        <w:rPr>
          <w:rFonts w:asciiTheme="minorHAnsi" w:hAnsiTheme="minorHAnsi" w:cstheme="minorHAnsi"/>
          <w:sz w:val="24"/>
        </w:rPr>
        <w:t xml:space="preserve">al </w:t>
      </w:r>
      <w:r w:rsidRPr="00382661">
        <w:rPr>
          <w:rFonts w:asciiTheme="minorHAnsi" w:hAnsiTheme="minorHAnsi" w:cstheme="minorHAnsi"/>
          <w:sz w:val="24"/>
        </w:rPr>
        <w:t>advantage</w:t>
      </w:r>
    </w:p>
    <w:p w:rsidR="004C6691" w:rsidRPr="00382661" w:rsidRDefault="004C6691" w:rsidP="004C6691">
      <w:pPr>
        <w:pStyle w:val="ListParagraph"/>
        <w:numPr>
          <w:ilvl w:val="0"/>
          <w:numId w:val="30"/>
        </w:numPr>
        <w:spacing w:after="120" w:line="360" w:lineRule="auto"/>
        <w:jc w:val="both"/>
        <w:rPr>
          <w:rFonts w:asciiTheme="minorHAnsi" w:hAnsiTheme="minorHAnsi" w:cstheme="minorHAnsi"/>
          <w:sz w:val="24"/>
        </w:rPr>
      </w:pPr>
      <w:r w:rsidRPr="00382661">
        <w:rPr>
          <w:rFonts w:asciiTheme="minorHAnsi" w:hAnsiTheme="minorHAnsi" w:cstheme="minorHAnsi"/>
          <w:sz w:val="24"/>
        </w:rPr>
        <w:t>Good spoken and written skill in both English and Nepali and possess good skills in report writing</w:t>
      </w:r>
    </w:p>
    <w:p w:rsidR="004C6691" w:rsidRPr="00382661" w:rsidRDefault="004C6691" w:rsidP="004C6691">
      <w:pPr>
        <w:pStyle w:val="ListParagraph"/>
        <w:numPr>
          <w:ilvl w:val="0"/>
          <w:numId w:val="30"/>
        </w:numPr>
        <w:spacing w:after="120" w:line="360" w:lineRule="auto"/>
        <w:jc w:val="both"/>
        <w:rPr>
          <w:rFonts w:asciiTheme="minorHAnsi" w:hAnsiTheme="minorHAnsi" w:cstheme="minorHAnsi"/>
          <w:sz w:val="24"/>
        </w:rPr>
      </w:pPr>
      <w:r w:rsidRPr="00382661">
        <w:rPr>
          <w:rFonts w:asciiTheme="minorHAnsi" w:hAnsiTheme="minorHAnsi" w:cstheme="minorHAnsi"/>
          <w:sz w:val="24"/>
        </w:rPr>
        <w:t>Good interpersonal skills and the ability to work effectively with range of institutions</w:t>
      </w:r>
    </w:p>
    <w:p w:rsidR="004C6691" w:rsidRPr="00382661" w:rsidRDefault="004C6691" w:rsidP="004C6691">
      <w:pPr>
        <w:pStyle w:val="ListParagraph"/>
        <w:numPr>
          <w:ilvl w:val="0"/>
          <w:numId w:val="30"/>
        </w:numPr>
        <w:spacing w:after="120" w:line="360" w:lineRule="auto"/>
        <w:jc w:val="both"/>
        <w:rPr>
          <w:rFonts w:asciiTheme="minorHAnsi" w:hAnsiTheme="minorHAnsi" w:cstheme="minorHAnsi"/>
          <w:sz w:val="24"/>
        </w:rPr>
      </w:pPr>
      <w:r w:rsidRPr="00382661">
        <w:rPr>
          <w:rFonts w:asciiTheme="minorHAnsi" w:hAnsiTheme="minorHAnsi" w:cstheme="minorHAnsi"/>
          <w:sz w:val="24"/>
        </w:rPr>
        <w:t xml:space="preserve">Good computer skills </w:t>
      </w:r>
    </w:p>
    <w:p w:rsidR="004C6691" w:rsidRPr="00382661" w:rsidRDefault="004C6691" w:rsidP="004C6691">
      <w:pPr>
        <w:spacing w:after="120" w:line="360" w:lineRule="auto"/>
        <w:jc w:val="both"/>
        <w:rPr>
          <w:rFonts w:cstheme="minorHAnsi"/>
          <w:b/>
          <w:sz w:val="24"/>
          <w:szCs w:val="24"/>
        </w:rPr>
      </w:pPr>
      <w:r w:rsidRPr="00382661">
        <w:rPr>
          <w:rFonts w:cstheme="minorHAnsi"/>
          <w:b/>
          <w:sz w:val="24"/>
          <w:szCs w:val="24"/>
        </w:rPr>
        <w:t>Preferences will be given to:</w:t>
      </w:r>
    </w:p>
    <w:p w:rsidR="004C6691" w:rsidRPr="00382661" w:rsidRDefault="004C6691" w:rsidP="00491AF8">
      <w:pPr>
        <w:pStyle w:val="ListParagraph"/>
        <w:numPr>
          <w:ilvl w:val="0"/>
          <w:numId w:val="31"/>
        </w:numPr>
        <w:spacing w:after="120" w:line="360" w:lineRule="auto"/>
        <w:jc w:val="both"/>
        <w:rPr>
          <w:rFonts w:asciiTheme="minorHAnsi" w:hAnsiTheme="minorHAnsi" w:cstheme="minorHAnsi"/>
          <w:sz w:val="24"/>
        </w:rPr>
      </w:pPr>
      <w:r w:rsidRPr="00382661">
        <w:rPr>
          <w:rFonts w:asciiTheme="minorHAnsi" w:hAnsiTheme="minorHAnsi" w:cstheme="minorHAnsi"/>
          <w:sz w:val="24"/>
        </w:rPr>
        <w:t>Women candidates</w:t>
      </w:r>
    </w:p>
    <w:p w:rsidR="004C6691" w:rsidRPr="00382661" w:rsidRDefault="004C6691" w:rsidP="00491AF8">
      <w:pPr>
        <w:pStyle w:val="ListParagraph"/>
        <w:numPr>
          <w:ilvl w:val="0"/>
          <w:numId w:val="31"/>
        </w:numPr>
        <w:spacing w:after="120" w:line="360" w:lineRule="auto"/>
        <w:jc w:val="both"/>
        <w:rPr>
          <w:rFonts w:asciiTheme="minorHAnsi" w:hAnsiTheme="minorHAnsi" w:cstheme="minorHAnsi"/>
          <w:sz w:val="24"/>
        </w:rPr>
      </w:pPr>
      <w:r w:rsidRPr="00382661">
        <w:rPr>
          <w:rFonts w:asciiTheme="minorHAnsi" w:hAnsiTheme="minorHAnsi" w:cstheme="minorHAnsi"/>
          <w:sz w:val="24"/>
        </w:rPr>
        <w:t>Candidates from disadvantaged groups/areas (</w:t>
      </w:r>
      <w:r w:rsidRPr="00382661">
        <w:rPr>
          <w:rFonts w:asciiTheme="minorHAnsi" w:hAnsiTheme="minorHAnsi" w:cstheme="minorHAnsi"/>
          <w:i/>
          <w:iCs/>
          <w:sz w:val="24"/>
        </w:rPr>
        <w:t>Dalit, Janjati/Indigenous, Madheshi, Muslim, Backward/HVAP Districts</w:t>
      </w:r>
      <w:r w:rsidRPr="00382661">
        <w:rPr>
          <w:rFonts w:asciiTheme="minorHAnsi" w:hAnsiTheme="minorHAnsi" w:cstheme="minorHAnsi"/>
          <w:sz w:val="24"/>
        </w:rPr>
        <w:t>)</w:t>
      </w:r>
    </w:p>
    <w:p w:rsidR="004C6691" w:rsidRPr="00382661" w:rsidRDefault="004C6691" w:rsidP="004C6691">
      <w:pPr>
        <w:pStyle w:val="bullets"/>
        <w:numPr>
          <w:ilvl w:val="0"/>
          <w:numId w:val="0"/>
        </w:numPr>
        <w:spacing w:line="360" w:lineRule="auto"/>
        <w:rPr>
          <w:rFonts w:asciiTheme="minorHAnsi" w:hAnsiTheme="minorHAnsi" w:cstheme="minorHAnsi"/>
          <w:b/>
          <w:sz w:val="24"/>
          <w:szCs w:val="24"/>
        </w:rPr>
      </w:pPr>
    </w:p>
    <w:p w:rsidR="004C6691" w:rsidRPr="00382661" w:rsidRDefault="004C6691" w:rsidP="004C6691">
      <w:pPr>
        <w:pStyle w:val="bullets"/>
        <w:numPr>
          <w:ilvl w:val="0"/>
          <w:numId w:val="0"/>
        </w:numPr>
        <w:spacing w:line="360" w:lineRule="auto"/>
        <w:rPr>
          <w:rFonts w:asciiTheme="minorHAnsi" w:hAnsiTheme="minorHAnsi" w:cstheme="minorHAnsi"/>
          <w:b/>
          <w:sz w:val="24"/>
          <w:szCs w:val="24"/>
        </w:rPr>
      </w:pPr>
      <w:r w:rsidRPr="00382661">
        <w:rPr>
          <w:rFonts w:asciiTheme="minorHAnsi" w:hAnsiTheme="minorHAnsi" w:cstheme="minorHAnsi"/>
          <w:b/>
          <w:sz w:val="24"/>
          <w:szCs w:val="24"/>
        </w:rPr>
        <w:t>Benefits and Remuneration:</w:t>
      </w:r>
    </w:p>
    <w:p w:rsidR="004C6691" w:rsidRPr="00382661" w:rsidRDefault="004C6691" w:rsidP="004C6691">
      <w:pPr>
        <w:pStyle w:val="bullets"/>
        <w:numPr>
          <w:ilvl w:val="0"/>
          <w:numId w:val="0"/>
        </w:numPr>
        <w:spacing w:line="360" w:lineRule="auto"/>
        <w:rPr>
          <w:rFonts w:asciiTheme="minorHAnsi" w:hAnsiTheme="minorHAnsi" w:cstheme="minorHAnsi"/>
          <w:i/>
          <w:sz w:val="24"/>
          <w:szCs w:val="24"/>
        </w:rPr>
      </w:pPr>
      <w:r w:rsidRPr="00382661">
        <w:rPr>
          <w:rFonts w:asciiTheme="minorHAnsi" w:hAnsiTheme="minorHAnsi" w:cstheme="minorHAnsi"/>
          <w:b/>
          <w:i/>
          <w:sz w:val="24"/>
          <w:szCs w:val="24"/>
        </w:rPr>
        <w:t>Salary:</w:t>
      </w:r>
      <w:r w:rsidRPr="00382661">
        <w:rPr>
          <w:rFonts w:asciiTheme="minorHAnsi" w:hAnsiTheme="minorHAnsi" w:cstheme="minorHAnsi"/>
          <w:i/>
          <w:sz w:val="24"/>
          <w:szCs w:val="24"/>
        </w:rPr>
        <w:t xml:space="preserve"> </w:t>
      </w:r>
    </w:p>
    <w:p w:rsidR="004C6691" w:rsidRPr="00382661" w:rsidRDefault="004C6691" w:rsidP="004C6691">
      <w:pPr>
        <w:pStyle w:val="bullets"/>
        <w:numPr>
          <w:ilvl w:val="0"/>
          <w:numId w:val="0"/>
        </w:numPr>
        <w:spacing w:line="360" w:lineRule="auto"/>
        <w:ind w:left="288"/>
        <w:rPr>
          <w:rFonts w:asciiTheme="minorHAnsi" w:hAnsiTheme="minorHAnsi" w:cstheme="minorHAnsi"/>
          <w:sz w:val="24"/>
          <w:szCs w:val="24"/>
        </w:rPr>
      </w:pPr>
      <w:r w:rsidRPr="00382661">
        <w:rPr>
          <w:rFonts w:asciiTheme="minorHAnsi" w:hAnsiTheme="minorHAnsi" w:cstheme="minorHAnsi"/>
          <w:sz w:val="24"/>
          <w:szCs w:val="24"/>
        </w:rPr>
        <w:t>The salary of the S</w:t>
      </w:r>
      <w:r>
        <w:rPr>
          <w:rFonts w:asciiTheme="minorHAnsi" w:hAnsiTheme="minorHAnsi" w:cstheme="minorHAnsi"/>
          <w:sz w:val="24"/>
          <w:szCs w:val="24"/>
        </w:rPr>
        <w:t>ervice Market Strengthening Expert</w:t>
      </w:r>
      <w:r w:rsidRPr="00382661">
        <w:rPr>
          <w:rFonts w:asciiTheme="minorHAnsi" w:hAnsiTheme="minorHAnsi" w:cstheme="minorHAnsi"/>
          <w:sz w:val="24"/>
          <w:szCs w:val="24"/>
        </w:rPr>
        <w:t>, per person p</w:t>
      </w:r>
      <w:r>
        <w:rPr>
          <w:rFonts w:asciiTheme="minorHAnsi" w:hAnsiTheme="minorHAnsi" w:cstheme="minorHAnsi"/>
          <w:sz w:val="24"/>
          <w:szCs w:val="24"/>
        </w:rPr>
        <w:t>er month, will range from NRs. 12</w:t>
      </w:r>
      <w:r w:rsidRPr="00382661">
        <w:rPr>
          <w:rFonts w:asciiTheme="minorHAnsi" w:hAnsiTheme="minorHAnsi" w:cstheme="minorHAnsi"/>
          <w:sz w:val="24"/>
          <w:szCs w:val="24"/>
        </w:rPr>
        <w:t xml:space="preserve">0,000.00 to NRs. </w:t>
      </w:r>
      <w:r>
        <w:rPr>
          <w:rFonts w:asciiTheme="minorHAnsi" w:hAnsiTheme="minorHAnsi" w:cstheme="minorHAnsi"/>
          <w:sz w:val="24"/>
          <w:szCs w:val="24"/>
        </w:rPr>
        <w:t>15</w:t>
      </w:r>
      <w:r w:rsidRPr="00382661">
        <w:rPr>
          <w:rFonts w:asciiTheme="minorHAnsi" w:hAnsiTheme="minorHAnsi" w:cstheme="minorHAnsi"/>
          <w:sz w:val="24"/>
          <w:szCs w:val="24"/>
        </w:rPr>
        <w:t>0,000.00</w:t>
      </w:r>
      <w:r>
        <w:rPr>
          <w:rStyle w:val="FootnoteReference"/>
          <w:rFonts w:asciiTheme="minorHAnsi" w:hAnsiTheme="minorHAnsi" w:cstheme="minorHAnsi"/>
          <w:sz w:val="24"/>
          <w:szCs w:val="24"/>
        </w:rPr>
        <w:footnoteReference w:id="18"/>
      </w:r>
      <w:r w:rsidRPr="00382661">
        <w:rPr>
          <w:rFonts w:asciiTheme="minorHAnsi" w:hAnsiTheme="minorHAnsi" w:cstheme="minorHAnsi"/>
          <w:sz w:val="24"/>
          <w:szCs w:val="24"/>
        </w:rPr>
        <w:t xml:space="preserve">. The salary will be subject to be negotiable within this range and to be finally decided by the Project Manager, HVAP. Tax on the salary will be as per the government Income Tax Rule. </w:t>
      </w:r>
    </w:p>
    <w:p w:rsidR="004C6691" w:rsidRPr="00382661" w:rsidRDefault="004C6691" w:rsidP="004C6691">
      <w:pPr>
        <w:pStyle w:val="bullets"/>
        <w:numPr>
          <w:ilvl w:val="0"/>
          <w:numId w:val="0"/>
        </w:numPr>
        <w:spacing w:line="360" w:lineRule="auto"/>
        <w:rPr>
          <w:rFonts w:asciiTheme="minorHAnsi" w:hAnsiTheme="minorHAnsi" w:cstheme="minorHAnsi"/>
          <w:b/>
          <w:i/>
          <w:sz w:val="24"/>
          <w:szCs w:val="24"/>
        </w:rPr>
      </w:pPr>
      <w:r w:rsidRPr="00382661">
        <w:rPr>
          <w:rFonts w:asciiTheme="minorHAnsi" w:hAnsiTheme="minorHAnsi" w:cstheme="minorHAnsi"/>
          <w:b/>
          <w:i/>
          <w:sz w:val="24"/>
          <w:szCs w:val="24"/>
        </w:rPr>
        <w:t xml:space="preserve"> Allowances: </w:t>
      </w:r>
    </w:p>
    <w:p w:rsidR="004C6691" w:rsidRDefault="004C6691" w:rsidP="004C6691">
      <w:pPr>
        <w:pStyle w:val="bullets"/>
        <w:numPr>
          <w:ilvl w:val="0"/>
          <w:numId w:val="0"/>
        </w:numPr>
        <w:spacing w:line="360" w:lineRule="auto"/>
        <w:ind w:left="288"/>
        <w:rPr>
          <w:rFonts w:asciiTheme="minorHAnsi" w:hAnsiTheme="minorHAnsi" w:cstheme="minorHAnsi"/>
          <w:sz w:val="24"/>
          <w:szCs w:val="24"/>
        </w:rPr>
      </w:pPr>
      <w:r w:rsidRPr="00382661">
        <w:rPr>
          <w:rFonts w:asciiTheme="minorHAnsi" w:hAnsiTheme="minorHAnsi" w:cstheme="minorHAnsi"/>
          <w:sz w:val="24"/>
          <w:szCs w:val="24"/>
        </w:rPr>
        <w:t>The Expert will get travel, daily allowances and hotel expenses during his/her field visits as per the GoN r</w:t>
      </w:r>
      <w:r>
        <w:rPr>
          <w:rFonts w:asciiTheme="minorHAnsi" w:hAnsiTheme="minorHAnsi" w:cstheme="minorHAnsi"/>
          <w:sz w:val="24"/>
          <w:szCs w:val="24"/>
        </w:rPr>
        <w:t>ule, as applied for gazetted II</w:t>
      </w:r>
      <w:r w:rsidRPr="00382661">
        <w:rPr>
          <w:rFonts w:asciiTheme="minorHAnsi" w:hAnsiTheme="minorHAnsi" w:cstheme="minorHAnsi"/>
          <w:sz w:val="24"/>
          <w:szCs w:val="24"/>
        </w:rPr>
        <w:t xml:space="preserve"> class officer.</w:t>
      </w:r>
    </w:p>
    <w:p w:rsidR="004C6691" w:rsidRPr="00382661" w:rsidRDefault="004C6691" w:rsidP="004C6691">
      <w:pPr>
        <w:pStyle w:val="bullets"/>
        <w:numPr>
          <w:ilvl w:val="0"/>
          <w:numId w:val="0"/>
        </w:numPr>
        <w:tabs>
          <w:tab w:val="left" w:pos="360"/>
        </w:tabs>
        <w:spacing w:line="360" w:lineRule="auto"/>
        <w:rPr>
          <w:rFonts w:asciiTheme="minorHAnsi" w:hAnsiTheme="minorHAnsi" w:cstheme="minorHAnsi"/>
          <w:b/>
          <w:sz w:val="24"/>
          <w:szCs w:val="24"/>
        </w:rPr>
      </w:pPr>
      <w:r w:rsidRPr="00382661">
        <w:rPr>
          <w:rFonts w:asciiTheme="minorHAnsi" w:hAnsiTheme="minorHAnsi" w:cstheme="minorHAnsi"/>
          <w:b/>
          <w:sz w:val="24"/>
          <w:szCs w:val="24"/>
        </w:rPr>
        <w:t>Supervision of the Experts and Administrative Control:</w:t>
      </w:r>
    </w:p>
    <w:p w:rsidR="004C6691" w:rsidRDefault="004C6691" w:rsidP="004C6691">
      <w:pPr>
        <w:pStyle w:val="bullets"/>
        <w:numPr>
          <w:ilvl w:val="0"/>
          <w:numId w:val="0"/>
        </w:numPr>
        <w:spacing w:line="360" w:lineRule="auto"/>
        <w:ind w:left="270"/>
        <w:rPr>
          <w:rFonts w:asciiTheme="minorHAnsi" w:hAnsiTheme="minorHAnsi" w:cstheme="minorHAnsi"/>
          <w:sz w:val="24"/>
          <w:szCs w:val="24"/>
        </w:rPr>
      </w:pPr>
      <w:r w:rsidRPr="00382661">
        <w:rPr>
          <w:rFonts w:asciiTheme="minorHAnsi" w:hAnsiTheme="minorHAnsi" w:cstheme="minorHAnsi"/>
          <w:sz w:val="24"/>
          <w:szCs w:val="24"/>
        </w:rPr>
        <w:t>The expert will be administratively accountable to the Project Manager, under the direct supervision of Senior Agriculture Officer of HVAP. He/she will be technically accountable to the Senior Agriculture Officer of the project. He/she will be controlled administratively (such as approval of leave and travel, evaluation of performance etc.) by the Project Manager or designated personnel of the PMU.</w:t>
      </w:r>
    </w:p>
    <w:p w:rsidR="00F85F64" w:rsidRPr="003D380B" w:rsidRDefault="003D380B" w:rsidP="003D380B">
      <w:pPr>
        <w:pStyle w:val="Heading2"/>
        <w:rPr>
          <w:sz w:val="22"/>
          <w:szCs w:val="22"/>
        </w:rPr>
      </w:pPr>
      <w:bookmarkStart w:id="7" w:name="_Toc392059473"/>
      <w:r>
        <w:rPr>
          <w:sz w:val="22"/>
          <w:szCs w:val="22"/>
        </w:rPr>
        <w:t xml:space="preserve">2: </w:t>
      </w:r>
      <w:r w:rsidR="00F85F64" w:rsidRPr="003D380B">
        <w:rPr>
          <w:sz w:val="22"/>
          <w:szCs w:val="22"/>
        </w:rPr>
        <w:t>Terms of Reference for Social Inclusion Expert</w:t>
      </w:r>
      <w:bookmarkEnd w:id="7"/>
    </w:p>
    <w:p w:rsidR="00491AF8" w:rsidRDefault="00491AF8" w:rsidP="00F85F64">
      <w:pPr>
        <w:spacing w:after="120" w:line="360" w:lineRule="auto"/>
        <w:rPr>
          <w:rFonts w:cstheme="minorHAnsi"/>
          <w:b/>
          <w:bCs/>
          <w:iCs/>
          <w:sz w:val="24"/>
          <w:szCs w:val="24"/>
        </w:rPr>
      </w:pPr>
    </w:p>
    <w:p w:rsidR="00F85F64" w:rsidRPr="00DB057C" w:rsidRDefault="00F85F64" w:rsidP="00F85F64">
      <w:pPr>
        <w:spacing w:after="120" w:line="360" w:lineRule="auto"/>
        <w:rPr>
          <w:rFonts w:cstheme="minorHAnsi"/>
          <w:b/>
          <w:sz w:val="24"/>
          <w:szCs w:val="24"/>
        </w:rPr>
      </w:pPr>
      <w:r w:rsidRPr="00DB057C">
        <w:rPr>
          <w:rFonts w:cstheme="minorHAnsi"/>
          <w:b/>
          <w:bCs/>
          <w:iCs/>
          <w:sz w:val="24"/>
          <w:szCs w:val="24"/>
        </w:rPr>
        <w:t>Position:</w:t>
      </w:r>
      <w:r w:rsidRPr="00DB057C">
        <w:rPr>
          <w:rFonts w:cstheme="minorHAnsi"/>
          <w:bCs/>
          <w:iCs/>
          <w:sz w:val="24"/>
          <w:szCs w:val="24"/>
        </w:rPr>
        <w:t xml:space="preserve"> </w:t>
      </w:r>
      <w:r w:rsidRPr="00DB057C">
        <w:rPr>
          <w:rFonts w:cstheme="minorHAnsi"/>
          <w:b/>
          <w:sz w:val="24"/>
          <w:szCs w:val="24"/>
        </w:rPr>
        <w:t xml:space="preserve">Social Inclusion Expert </w:t>
      </w:r>
    </w:p>
    <w:p w:rsidR="00E24D0B" w:rsidRDefault="00E24D0B" w:rsidP="00F85F64">
      <w:pPr>
        <w:spacing w:after="120" w:line="360" w:lineRule="auto"/>
        <w:rPr>
          <w:rFonts w:cstheme="minorHAnsi"/>
          <w:b/>
          <w:sz w:val="24"/>
          <w:szCs w:val="24"/>
        </w:rPr>
      </w:pPr>
      <w:r>
        <w:rPr>
          <w:rFonts w:cstheme="minorHAnsi"/>
          <w:b/>
          <w:sz w:val="24"/>
          <w:szCs w:val="24"/>
        </w:rPr>
        <w:t>Number of Position required: 1 (one)</w:t>
      </w:r>
    </w:p>
    <w:p w:rsidR="00F85F64" w:rsidRPr="00DB057C" w:rsidRDefault="00F85F64" w:rsidP="00F85F64">
      <w:pPr>
        <w:spacing w:after="120" w:line="360" w:lineRule="auto"/>
        <w:rPr>
          <w:rFonts w:cstheme="minorHAnsi"/>
          <w:sz w:val="24"/>
          <w:szCs w:val="24"/>
        </w:rPr>
      </w:pPr>
      <w:r w:rsidRPr="00DB057C">
        <w:rPr>
          <w:rFonts w:cstheme="minorHAnsi"/>
          <w:b/>
          <w:sz w:val="24"/>
          <w:szCs w:val="24"/>
        </w:rPr>
        <w:t>Duration:</w:t>
      </w:r>
      <w:r w:rsidR="003B62FD">
        <w:rPr>
          <w:rFonts w:cstheme="minorHAnsi"/>
          <w:b/>
          <w:sz w:val="24"/>
          <w:szCs w:val="24"/>
        </w:rPr>
        <w:t xml:space="preserve"> </w:t>
      </w:r>
      <w:r w:rsidR="000C3FCE" w:rsidRPr="000C3FCE">
        <w:rPr>
          <w:rFonts w:cstheme="minorHAnsi"/>
          <w:sz w:val="24"/>
          <w:szCs w:val="24"/>
        </w:rPr>
        <w:t>Till July</w:t>
      </w:r>
      <w:r w:rsidR="003B62FD">
        <w:rPr>
          <w:rFonts w:cstheme="minorHAnsi"/>
          <w:sz w:val="24"/>
          <w:szCs w:val="24"/>
        </w:rPr>
        <w:t>, 2017</w:t>
      </w:r>
      <w:r w:rsidRPr="00DB057C">
        <w:rPr>
          <w:rFonts w:cstheme="minorHAnsi"/>
          <w:sz w:val="24"/>
          <w:szCs w:val="24"/>
        </w:rPr>
        <w:t xml:space="preserve"> </w:t>
      </w:r>
    </w:p>
    <w:p w:rsidR="00F85F64" w:rsidRPr="00DB057C" w:rsidRDefault="00F85F64" w:rsidP="00F85F64">
      <w:pPr>
        <w:spacing w:after="120" w:line="360" w:lineRule="auto"/>
        <w:rPr>
          <w:rFonts w:cstheme="minorHAnsi"/>
          <w:sz w:val="24"/>
          <w:szCs w:val="24"/>
        </w:rPr>
      </w:pPr>
      <w:r w:rsidRPr="00DB057C">
        <w:rPr>
          <w:rFonts w:cstheme="minorHAnsi"/>
          <w:b/>
          <w:sz w:val="24"/>
          <w:szCs w:val="24"/>
        </w:rPr>
        <w:t>Duty station:</w:t>
      </w:r>
      <w:r w:rsidRPr="00DB057C">
        <w:rPr>
          <w:rFonts w:cstheme="minorHAnsi"/>
          <w:sz w:val="24"/>
          <w:szCs w:val="24"/>
        </w:rPr>
        <w:t xml:space="preserve"> PMU Surkhet with frequent visits to projects districts</w:t>
      </w:r>
    </w:p>
    <w:p w:rsidR="00F85F64" w:rsidRPr="00DB057C" w:rsidRDefault="00F85F64" w:rsidP="00F85F64">
      <w:pPr>
        <w:spacing w:after="120" w:line="360" w:lineRule="auto"/>
        <w:rPr>
          <w:rFonts w:cstheme="minorHAnsi"/>
          <w:b/>
          <w:sz w:val="24"/>
          <w:szCs w:val="24"/>
        </w:rPr>
      </w:pPr>
      <w:r w:rsidRPr="00DB057C" w:rsidDel="006F0886">
        <w:rPr>
          <w:rFonts w:cstheme="minorHAnsi"/>
          <w:sz w:val="24"/>
          <w:szCs w:val="24"/>
        </w:rPr>
        <w:t xml:space="preserve"> </w:t>
      </w:r>
      <w:r w:rsidRPr="00DB057C">
        <w:rPr>
          <w:rFonts w:cstheme="minorHAnsi"/>
          <w:b/>
          <w:sz w:val="24"/>
          <w:szCs w:val="24"/>
        </w:rPr>
        <w:t>Mode of Contract:</w:t>
      </w:r>
    </w:p>
    <w:p w:rsidR="00F85F64" w:rsidRPr="00DB057C" w:rsidRDefault="00F85F64" w:rsidP="00F85F64">
      <w:pPr>
        <w:spacing w:after="120" w:line="360" w:lineRule="auto"/>
        <w:jc w:val="both"/>
        <w:rPr>
          <w:rFonts w:cstheme="minorHAnsi"/>
          <w:color w:val="808000"/>
          <w:sz w:val="24"/>
          <w:szCs w:val="24"/>
        </w:rPr>
      </w:pPr>
      <w:r w:rsidRPr="00DB057C">
        <w:rPr>
          <w:rFonts w:cstheme="minorHAnsi"/>
          <w:sz w:val="24"/>
          <w:szCs w:val="24"/>
        </w:rPr>
        <w:lastRenderedPageBreak/>
        <w:t>Initial contract will be made for one year with a probation period of six months. The annual contract will be extendable up to the project period based on satisfactory performance</w:t>
      </w:r>
      <w:r w:rsidRPr="00DB057C" w:rsidDel="006F0886">
        <w:rPr>
          <w:rFonts w:cstheme="minorHAnsi"/>
          <w:sz w:val="24"/>
          <w:szCs w:val="24"/>
        </w:rPr>
        <w:t xml:space="preserve"> </w:t>
      </w:r>
      <w:r w:rsidRPr="00DB057C">
        <w:rPr>
          <w:rFonts w:cstheme="minorHAnsi"/>
          <w:sz w:val="24"/>
          <w:szCs w:val="24"/>
        </w:rPr>
        <w:t>in the preceding contract.</w:t>
      </w:r>
    </w:p>
    <w:p w:rsidR="00F85F64" w:rsidRPr="00DB057C" w:rsidRDefault="00F85F64" w:rsidP="00F85F64">
      <w:pPr>
        <w:spacing w:after="120" w:line="360" w:lineRule="auto"/>
        <w:rPr>
          <w:rFonts w:cstheme="minorHAnsi"/>
          <w:b/>
          <w:sz w:val="24"/>
          <w:szCs w:val="24"/>
        </w:rPr>
      </w:pPr>
      <w:r w:rsidRPr="00DB057C">
        <w:rPr>
          <w:rFonts w:cstheme="minorHAnsi"/>
          <w:b/>
          <w:sz w:val="24"/>
          <w:szCs w:val="24"/>
        </w:rPr>
        <w:t>Roles and Purpose of the Assignment:</w:t>
      </w:r>
    </w:p>
    <w:p w:rsidR="00F85F64" w:rsidRPr="00DB057C" w:rsidRDefault="00F85F64" w:rsidP="00F85F64">
      <w:pPr>
        <w:spacing w:after="120" w:line="360" w:lineRule="auto"/>
        <w:jc w:val="both"/>
        <w:rPr>
          <w:rFonts w:cstheme="minorHAnsi"/>
          <w:color w:val="808000"/>
          <w:sz w:val="24"/>
          <w:szCs w:val="24"/>
        </w:rPr>
      </w:pPr>
      <w:r w:rsidRPr="00DB057C">
        <w:rPr>
          <w:rFonts w:cstheme="minorHAnsi"/>
          <w:sz w:val="24"/>
          <w:szCs w:val="24"/>
        </w:rPr>
        <w:t xml:space="preserve">The </w:t>
      </w:r>
      <w:r w:rsidRPr="00DB057C">
        <w:rPr>
          <w:rFonts w:cstheme="minorHAnsi"/>
          <w:b/>
          <w:sz w:val="24"/>
          <w:szCs w:val="24"/>
        </w:rPr>
        <w:t>Social Inclusion Expert</w:t>
      </w:r>
      <w:r w:rsidRPr="00DB057C">
        <w:rPr>
          <w:rFonts w:cstheme="minorHAnsi"/>
          <w:sz w:val="24"/>
          <w:szCs w:val="24"/>
        </w:rPr>
        <w:t xml:space="preserve"> is responsible to work as a member of the PMU to support implementation of the project’s gender and social inclusion activities and its mandate for poverty targeting and oversee the implementation of the project’s social mobilization/group development. This will require working on gender and inclusion aspects of the project with all PMU members but specifically with the Value Chain Teams to develop an inclusion strategy and mechanisms to meet the gender and inclusion targets of the specific VC commodities and with the local NGOs to build their capacity and support their work in social mobilization. The expert will work in close collaboration (and technical guidance of) with the project's GSI &amp;GD Expert during execution of all GeSI related activities.</w:t>
      </w:r>
    </w:p>
    <w:p w:rsidR="00F85F64" w:rsidRPr="00DB057C" w:rsidRDefault="00F85F64" w:rsidP="00F85F64">
      <w:pPr>
        <w:spacing w:after="120" w:line="360" w:lineRule="auto"/>
        <w:rPr>
          <w:rFonts w:cstheme="minorHAnsi"/>
          <w:b/>
          <w:sz w:val="24"/>
          <w:szCs w:val="24"/>
        </w:rPr>
      </w:pPr>
      <w:r w:rsidRPr="00DB057C">
        <w:rPr>
          <w:rFonts w:cstheme="minorHAnsi"/>
          <w:b/>
          <w:bCs/>
          <w:iCs/>
          <w:sz w:val="24"/>
          <w:szCs w:val="24"/>
        </w:rPr>
        <w:t xml:space="preserve">The </w:t>
      </w:r>
      <w:r w:rsidRPr="00DB057C">
        <w:rPr>
          <w:rFonts w:cstheme="minorHAnsi"/>
          <w:b/>
          <w:sz w:val="24"/>
          <w:szCs w:val="24"/>
        </w:rPr>
        <w:t>Social Inclusion Expert will have following duties and responsibilities:</w:t>
      </w:r>
    </w:p>
    <w:p w:rsidR="00F85F64" w:rsidRPr="00DB057C" w:rsidRDefault="00F85F64" w:rsidP="00F85F64">
      <w:pPr>
        <w:numPr>
          <w:ilvl w:val="0"/>
          <w:numId w:val="34"/>
        </w:numPr>
        <w:spacing w:after="0" w:line="360" w:lineRule="auto"/>
        <w:jc w:val="both"/>
        <w:rPr>
          <w:rFonts w:cstheme="minorHAnsi"/>
          <w:sz w:val="24"/>
          <w:szCs w:val="24"/>
        </w:rPr>
      </w:pPr>
      <w:r w:rsidRPr="00DB057C">
        <w:rPr>
          <w:rFonts w:cstheme="minorHAnsi"/>
          <w:sz w:val="24"/>
          <w:szCs w:val="24"/>
        </w:rPr>
        <w:t xml:space="preserve">Working with the Project Manager and other members of the PMU to ensure that the gender and inclusion strategy of the project as well as the supporting mechanisms that have been developed (the PIM, gender audits, gender response mechanisms, gender analysis/ mapping/ planning in value chains, risk-assessment mechanisms and performance tools) are incorporated into project activities. </w:t>
      </w:r>
    </w:p>
    <w:p w:rsidR="00F85F64" w:rsidRPr="00DB057C" w:rsidRDefault="00F85F64" w:rsidP="00F85F64">
      <w:pPr>
        <w:numPr>
          <w:ilvl w:val="0"/>
          <w:numId w:val="34"/>
        </w:numPr>
        <w:spacing w:after="0" w:line="360" w:lineRule="auto"/>
        <w:jc w:val="both"/>
        <w:rPr>
          <w:rFonts w:cstheme="minorHAnsi"/>
          <w:sz w:val="24"/>
          <w:szCs w:val="24"/>
        </w:rPr>
      </w:pPr>
      <w:r w:rsidRPr="00DB057C">
        <w:rPr>
          <w:rFonts w:cstheme="minorHAnsi"/>
          <w:sz w:val="24"/>
          <w:szCs w:val="24"/>
        </w:rPr>
        <w:t xml:space="preserve">Working closely with the Value Chain Teams to support the identification of different social (women, </w:t>
      </w:r>
      <w:r w:rsidRPr="00DB057C">
        <w:rPr>
          <w:rFonts w:cstheme="minorHAnsi"/>
          <w:i/>
          <w:sz w:val="24"/>
          <w:szCs w:val="24"/>
        </w:rPr>
        <w:t xml:space="preserve">dalits, janajatis) </w:t>
      </w:r>
      <w:r w:rsidRPr="00DB057C">
        <w:rPr>
          <w:rFonts w:cstheme="minorHAnsi"/>
          <w:sz w:val="24"/>
          <w:szCs w:val="24"/>
        </w:rPr>
        <w:t xml:space="preserve">and economic (extreme poor, marginal poor, near poor and better-off) target groups and supporting their inclusion into value chain activities. </w:t>
      </w:r>
    </w:p>
    <w:p w:rsidR="00F85F64" w:rsidRPr="00DB057C" w:rsidRDefault="00F85F64" w:rsidP="00F85F64">
      <w:pPr>
        <w:numPr>
          <w:ilvl w:val="0"/>
          <w:numId w:val="34"/>
        </w:numPr>
        <w:spacing w:after="0" w:line="360" w:lineRule="auto"/>
        <w:jc w:val="both"/>
        <w:rPr>
          <w:rFonts w:cstheme="minorHAnsi"/>
          <w:sz w:val="24"/>
          <w:szCs w:val="24"/>
        </w:rPr>
      </w:pPr>
      <w:r w:rsidRPr="00DB057C">
        <w:rPr>
          <w:rFonts w:cstheme="minorHAnsi"/>
          <w:sz w:val="24"/>
          <w:szCs w:val="24"/>
        </w:rPr>
        <w:t>Supporting the Value Chain Teams in the field verification of EOI’s to ensure that the sub-groups chosen represent different economic capacities.</w:t>
      </w:r>
    </w:p>
    <w:p w:rsidR="00F85F64" w:rsidRPr="00DB057C" w:rsidRDefault="00F85F64" w:rsidP="00F85F64">
      <w:pPr>
        <w:numPr>
          <w:ilvl w:val="0"/>
          <w:numId w:val="34"/>
        </w:numPr>
        <w:spacing w:after="0" w:line="360" w:lineRule="auto"/>
        <w:jc w:val="both"/>
        <w:rPr>
          <w:rFonts w:cstheme="minorHAnsi"/>
          <w:sz w:val="24"/>
          <w:szCs w:val="24"/>
        </w:rPr>
      </w:pPr>
      <w:r w:rsidRPr="00DB057C">
        <w:rPr>
          <w:rFonts w:cstheme="minorHAnsi"/>
          <w:sz w:val="24"/>
          <w:szCs w:val="24"/>
        </w:rPr>
        <w:t>Managing the work of the local NGO’s and being responsible for building their capacity, supporting them to plan and implement their work and monitoring their outputs.</w:t>
      </w:r>
    </w:p>
    <w:p w:rsidR="00F85F64" w:rsidRPr="00DB057C" w:rsidRDefault="00F85F64" w:rsidP="00F85F64">
      <w:pPr>
        <w:numPr>
          <w:ilvl w:val="0"/>
          <w:numId w:val="34"/>
        </w:numPr>
        <w:spacing w:after="0" w:line="360" w:lineRule="auto"/>
        <w:jc w:val="both"/>
        <w:rPr>
          <w:rFonts w:cstheme="minorHAnsi"/>
          <w:sz w:val="24"/>
          <w:szCs w:val="24"/>
        </w:rPr>
      </w:pPr>
      <w:r w:rsidRPr="00DB057C">
        <w:rPr>
          <w:rFonts w:cstheme="minorHAnsi"/>
          <w:sz w:val="24"/>
          <w:szCs w:val="24"/>
        </w:rPr>
        <w:lastRenderedPageBreak/>
        <w:t xml:space="preserve">Providing ongoing analysis of the needs/constraints of different economic groups in particular value chains through mapping and risk-assessment. </w:t>
      </w:r>
    </w:p>
    <w:p w:rsidR="00F85F64" w:rsidRPr="00DB057C" w:rsidRDefault="00F85F64" w:rsidP="00F85F64">
      <w:pPr>
        <w:numPr>
          <w:ilvl w:val="0"/>
          <w:numId w:val="34"/>
        </w:numPr>
        <w:spacing w:after="0" w:line="360" w:lineRule="auto"/>
        <w:jc w:val="both"/>
        <w:rPr>
          <w:rFonts w:cstheme="minorHAnsi"/>
          <w:sz w:val="24"/>
          <w:szCs w:val="24"/>
        </w:rPr>
      </w:pPr>
      <w:r w:rsidRPr="00DB057C">
        <w:rPr>
          <w:rFonts w:cstheme="minorHAnsi"/>
          <w:sz w:val="24"/>
          <w:szCs w:val="24"/>
        </w:rPr>
        <w:t xml:space="preserve">Drawing on the project MIS system to support Value Chain Teams to identify the asset base of project beneficiaries from different economic groups and incorporate this information into the strategic use of project funds and instruments. </w:t>
      </w:r>
    </w:p>
    <w:p w:rsidR="00F85F64" w:rsidRPr="00DB057C" w:rsidRDefault="00F85F64" w:rsidP="00F85F64">
      <w:pPr>
        <w:numPr>
          <w:ilvl w:val="0"/>
          <w:numId w:val="34"/>
        </w:numPr>
        <w:spacing w:after="0" w:line="360" w:lineRule="auto"/>
        <w:jc w:val="both"/>
        <w:rPr>
          <w:rFonts w:cstheme="minorHAnsi"/>
          <w:sz w:val="24"/>
          <w:szCs w:val="24"/>
        </w:rPr>
      </w:pPr>
      <w:r w:rsidRPr="00DB057C">
        <w:rPr>
          <w:rFonts w:cstheme="minorHAnsi"/>
          <w:sz w:val="24"/>
          <w:szCs w:val="24"/>
        </w:rPr>
        <w:t xml:space="preserve">Supporting knowledge management by providing occasional qualitative information and analysis on social inclusion and group formation to improve implementation strategies. </w:t>
      </w:r>
    </w:p>
    <w:p w:rsidR="00F85F64" w:rsidRPr="00DB057C" w:rsidRDefault="00F85F64" w:rsidP="00F85F64">
      <w:pPr>
        <w:numPr>
          <w:ilvl w:val="0"/>
          <w:numId w:val="34"/>
        </w:numPr>
        <w:spacing w:after="0" w:line="360" w:lineRule="auto"/>
        <w:jc w:val="both"/>
        <w:rPr>
          <w:rFonts w:cstheme="minorHAnsi"/>
          <w:sz w:val="24"/>
          <w:szCs w:val="24"/>
        </w:rPr>
      </w:pPr>
      <w:r w:rsidRPr="00DB057C">
        <w:rPr>
          <w:rFonts w:cstheme="minorHAnsi"/>
          <w:sz w:val="24"/>
          <w:szCs w:val="24"/>
        </w:rPr>
        <w:t xml:space="preserve">Managing project training to ensure that it meets social targets regarding inclusion in training and exposure visits and that it is adapted and appropriate to the needs and capacities of participants. </w:t>
      </w:r>
    </w:p>
    <w:p w:rsidR="00F85F64" w:rsidRPr="00DB057C" w:rsidRDefault="00F85F64" w:rsidP="00F85F64">
      <w:pPr>
        <w:numPr>
          <w:ilvl w:val="0"/>
          <w:numId w:val="34"/>
        </w:numPr>
        <w:spacing w:after="0" w:line="360" w:lineRule="auto"/>
        <w:jc w:val="both"/>
        <w:rPr>
          <w:rFonts w:cstheme="minorHAnsi"/>
          <w:sz w:val="24"/>
          <w:szCs w:val="24"/>
        </w:rPr>
      </w:pPr>
      <w:r w:rsidRPr="00DB057C">
        <w:rPr>
          <w:rFonts w:cstheme="minorHAnsi"/>
          <w:sz w:val="24"/>
          <w:szCs w:val="24"/>
        </w:rPr>
        <w:t xml:space="preserve">Supporting LNGOs to meet project's targets for women and socially disadvantaged beneficiaries in leadership positions as well as mentoring to ensure that they are able to perform well. </w:t>
      </w:r>
    </w:p>
    <w:p w:rsidR="00F85F64" w:rsidRPr="00DB057C" w:rsidRDefault="00F85F64" w:rsidP="00F85F64">
      <w:pPr>
        <w:numPr>
          <w:ilvl w:val="0"/>
          <w:numId w:val="34"/>
        </w:numPr>
        <w:spacing w:after="0" w:line="360" w:lineRule="auto"/>
        <w:jc w:val="both"/>
        <w:rPr>
          <w:rFonts w:cstheme="minorHAnsi"/>
          <w:sz w:val="24"/>
          <w:szCs w:val="24"/>
        </w:rPr>
      </w:pPr>
      <w:r w:rsidRPr="00DB057C">
        <w:rPr>
          <w:rFonts w:cstheme="minorHAnsi"/>
          <w:sz w:val="24"/>
          <w:szCs w:val="24"/>
        </w:rPr>
        <w:t xml:space="preserve">Identifying local resource persons and supporting their strategic involvement in the project to extend project activities, knowledge and impact. </w:t>
      </w:r>
    </w:p>
    <w:p w:rsidR="00F85F64" w:rsidRPr="00DB057C" w:rsidRDefault="00F85F64" w:rsidP="00F85F64">
      <w:pPr>
        <w:numPr>
          <w:ilvl w:val="0"/>
          <w:numId w:val="34"/>
        </w:numPr>
        <w:spacing w:after="0" w:line="360" w:lineRule="auto"/>
        <w:jc w:val="both"/>
        <w:rPr>
          <w:rFonts w:cstheme="minorHAnsi"/>
          <w:sz w:val="24"/>
          <w:szCs w:val="24"/>
        </w:rPr>
      </w:pPr>
      <w:r w:rsidRPr="00DB057C">
        <w:rPr>
          <w:rFonts w:cstheme="minorHAnsi"/>
          <w:sz w:val="24"/>
          <w:szCs w:val="24"/>
        </w:rPr>
        <w:t xml:space="preserve">In collaboration with the Value Chain Teams, acting as an intermediary between project groups and service providers as needed to establish linkages and support good working relationships. </w:t>
      </w:r>
    </w:p>
    <w:p w:rsidR="00F85F64" w:rsidRPr="00DB057C" w:rsidRDefault="00F85F64" w:rsidP="00F85F64">
      <w:pPr>
        <w:numPr>
          <w:ilvl w:val="0"/>
          <w:numId w:val="34"/>
        </w:numPr>
        <w:spacing w:after="0" w:line="360" w:lineRule="auto"/>
        <w:jc w:val="both"/>
        <w:rPr>
          <w:rFonts w:cstheme="minorHAnsi"/>
          <w:sz w:val="24"/>
          <w:szCs w:val="24"/>
        </w:rPr>
      </w:pPr>
      <w:r w:rsidRPr="00DB057C">
        <w:rPr>
          <w:rFonts w:cstheme="minorHAnsi"/>
          <w:sz w:val="24"/>
          <w:szCs w:val="24"/>
        </w:rPr>
        <w:t>Monitoring the effectiveness of the project’s components and sub-components in achieving the gender and social inclusion target.</w:t>
      </w:r>
    </w:p>
    <w:p w:rsidR="00F85F64" w:rsidRPr="00DB057C" w:rsidRDefault="00F85F64" w:rsidP="00F85F64">
      <w:pPr>
        <w:pStyle w:val="ListParagraph"/>
        <w:numPr>
          <w:ilvl w:val="0"/>
          <w:numId w:val="34"/>
        </w:numPr>
        <w:spacing w:after="120" w:line="360" w:lineRule="auto"/>
        <w:jc w:val="both"/>
        <w:rPr>
          <w:rFonts w:asciiTheme="minorHAnsi" w:hAnsiTheme="minorHAnsi" w:cstheme="minorHAnsi"/>
          <w:sz w:val="24"/>
        </w:rPr>
      </w:pPr>
      <w:r w:rsidRPr="00DB057C">
        <w:rPr>
          <w:rFonts w:asciiTheme="minorHAnsi" w:hAnsiTheme="minorHAnsi" w:cstheme="minorHAnsi"/>
          <w:sz w:val="24"/>
        </w:rPr>
        <w:t>Perform other jobs as directed by the Project Manager and supervisor.</w:t>
      </w:r>
    </w:p>
    <w:p w:rsidR="00F85F64" w:rsidRPr="00DB057C" w:rsidRDefault="00F85F64" w:rsidP="00F85F64">
      <w:pPr>
        <w:spacing w:after="120" w:line="360" w:lineRule="auto"/>
        <w:rPr>
          <w:rFonts w:cstheme="minorHAnsi"/>
          <w:b/>
          <w:sz w:val="24"/>
          <w:szCs w:val="24"/>
        </w:rPr>
      </w:pPr>
      <w:r w:rsidRPr="00DB057C">
        <w:rPr>
          <w:rFonts w:cstheme="minorHAnsi"/>
          <w:b/>
          <w:sz w:val="24"/>
          <w:szCs w:val="24"/>
        </w:rPr>
        <w:t xml:space="preserve"> Academic Qualifications and Work Experiences</w:t>
      </w:r>
    </w:p>
    <w:p w:rsidR="00F85F64" w:rsidRPr="00DB057C" w:rsidRDefault="00F85F64" w:rsidP="00491AF8">
      <w:pPr>
        <w:pStyle w:val="ListParagraph"/>
        <w:numPr>
          <w:ilvl w:val="5"/>
          <w:numId w:val="33"/>
        </w:numPr>
        <w:tabs>
          <w:tab w:val="clear" w:pos="2160"/>
        </w:tabs>
        <w:spacing w:after="120" w:line="360" w:lineRule="auto"/>
        <w:ind w:left="1080" w:hanging="720"/>
        <w:jc w:val="both"/>
        <w:rPr>
          <w:rFonts w:asciiTheme="minorHAnsi" w:hAnsiTheme="minorHAnsi" w:cstheme="minorHAnsi"/>
          <w:sz w:val="24"/>
        </w:rPr>
      </w:pPr>
      <w:r w:rsidRPr="00DB057C">
        <w:rPr>
          <w:rFonts w:asciiTheme="minorHAnsi" w:hAnsiTheme="minorHAnsi" w:cstheme="minorHAnsi"/>
          <w:sz w:val="24"/>
        </w:rPr>
        <w:t xml:space="preserve">Masters degree in </w:t>
      </w:r>
      <w:r>
        <w:rPr>
          <w:rFonts w:asciiTheme="minorHAnsi" w:hAnsiTheme="minorHAnsi" w:cstheme="minorHAnsi"/>
          <w:sz w:val="24"/>
        </w:rPr>
        <w:t xml:space="preserve">socio-economics or </w:t>
      </w:r>
      <w:r w:rsidRPr="00DB057C">
        <w:rPr>
          <w:rFonts w:asciiTheme="minorHAnsi" w:hAnsiTheme="minorHAnsi" w:cstheme="minorHAnsi"/>
          <w:sz w:val="24"/>
        </w:rPr>
        <w:t xml:space="preserve">sociology </w:t>
      </w:r>
      <w:r>
        <w:rPr>
          <w:rFonts w:asciiTheme="minorHAnsi" w:hAnsiTheme="minorHAnsi" w:cstheme="minorHAnsi"/>
          <w:sz w:val="24"/>
        </w:rPr>
        <w:t>or</w:t>
      </w:r>
      <w:r w:rsidRPr="00DB057C">
        <w:rPr>
          <w:rFonts w:asciiTheme="minorHAnsi" w:hAnsiTheme="minorHAnsi" w:cstheme="minorHAnsi"/>
          <w:sz w:val="24"/>
        </w:rPr>
        <w:t xml:space="preserve"> other social sciences or related fields with at least 5 years experience (3 years for women candidate) or higher degree in related fields with at least 3 years experience (</w:t>
      </w:r>
      <w:r w:rsidR="001D4996">
        <w:rPr>
          <w:rFonts w:asciiTheme="minorHAnsi" w:hAnsiTheme="minorHAnsi" w:cstheme="minorHAnsi"/>
          <w:sz w:val="24"/>
        </w:rPr>
        <w:t>2</w:t>
      </w:r>
      <w:r w:rsidR="001D4996" w:rsidRPr="00DB057C">
        <w:rPr>
          <w:rFonts w:asciiTheme="minorHAnsi" w:hAnsiTheme="minorHAnsi" w:cstheme="minorHAnsi"/>
          <w:sz w:val="24"/>
        </w:rPr>
        <w:t xml:space="preserve"> </w:t>
      </w:r>
      <w:r w:rsidRPr="00DB057C">
        <w:rPr>
          <w:rFonts w:asciiTheme="minorHAnsi" w:hAnsiTheme="minorHAnsi" w:cstheme="minorHAnsi"/>
          <w:sz w:val="24"/>
        </w:rPr>
        <w:t>year for women candidate).</w:t>
      </w:r>
    </w:p>
    <w:p w:rsidR="00F85F64" w:rsidRPr="00DB057C" w:rsidRDefault="00F85F64" w:rsidP="00491AF8">
      <w:pPr>
        <w:pStyle w:val="ListParagraph"/>
        <w:numPr>
          <w:ilvl w:val="5"/>
          <w:numId w:val="33"/>
        </w:numPr>
        <w:tabs>
          <w:tab w:val="clear" w:pos="2160"/>
        </w:tabs>
        <w:spacing w:after="120" w:line="360" w:lineRule="auto"/>
        <w:ind w:left="1080" w:hanging="720"/>
        <w:jc w:val="both"/>
        <w:rPr>
          <w:rFonts w:asciiTheme="minorHAnsi" w:hAnsiTheme="minorHAnsi" w:cstheme="minorHAnsi"/>
          <w:sz w:val="24"/>
        </w:rPr>
      </w:pPr>
      <w:r w:rsidRPr="00DB057C">
        <w:rPr>
          <w:rFonts w:asciiTheme="minorHAnsi" w:hAnsiTheme="minorHAnsi" w:cstheme="minorHAnsi"/>
          <w:sz w:val="24"/>
        </w:rPr>
        <w:t>Working experience should be in promoting gender and social inclusion in development projects</w:t>
      </w:r>
    </w:p>
    <w:p w:rsidR="00F85F64" w:rsidRPr="00DB057C" w:rsidRDefault="00F85F64" w:rsidP="00491AF8">
      <w:pPr>
        <w:pStyle w:val="ListParagraph"/>
        <w:numPr>
          <w:ilvl w:val="5"/>
          <w:numId w:val="33"/>
        </w:numPr>
        <w:tabs>
          <w:tab w:val="clear" w:pos="2160"/>
        </w:tabs>
        <w:spacing w:after="120" w:line="360" w:lineRule="auto"/>
        <w:ind w:left="1080" w:hanging="720"/>
        <w:jc w:val="both"/>
        <w:rPr>
          <w:rFonts w:asciiTheme="minorHAnsi" w:hAnsiTheme="minorHAnsi" w:cstheme="minorHAnsi"/>
          <w:sz w:val="24"/>
        </w:rPr>
      </w:pPr>
      <w:r w:rsidRPr="00DB057C">
        <w:rPr>
          <w:rFonts w:asciiTheme="minorHAnsi" w:hAnsiTheme="minorHAnsi" w:cstheme="minorHAnsi"/>
          <w:sz w:val="24"/>
        </w:rPr>
        <w:lastRenderedPageBreak/>
        <w:t>Knowledge and experience in developing gender/social inclusion focused training modules and organizing training programmes will be an additional advantage</w:t>
      </w:r>
    </w:p>
    <w:p w:rsidR="00F85F64" w:rsidRPr="00DB057C" w:rsidRDefault="00F85F64" w:rsidP="00491AF8">
      <w:pPr>
        <w:pStyle w:val="ListParagraph"/>
        <w:numPr>
          <w:ilvl w:val="5"/>
          <w:numId w:val="33"/>
        </w:numPr>
        <w:tabs>
          <w:tab w:val="clear" w:pos="2160"/>
        </w:tabs>
        <w:spacing w:after="120" w:line="360" w:lineRule="auto"/>
        <w:ind w:left="1080" w:hanging="720"/>
        <w:jc w:val="both"/>
        <w:rPr>
          <w:rFonts w:asciiTheme="minorHAnsi" w:hAnsiTheme="minorHAnsi" w:cstheme="minorHAnsi"/>
          <w:sz w:val="24"/>
        </w:rPr>
      </w:pPr>
      <w:r w:rsidRPr="00DB057C">
        <w:rPr>
          <w:rFonts w:asciiTheme="minorHAnsi" w:hAnsiTheme="minorHAnsi" w:cstheme="minorHAnsi"/>
          <w:sz w:val="24"/>
        </w:rPr>
        <w:t>Good spoken and written skill in both English and Nepali and possess good skills in report writing</w:t>
      </w:r>
    </w:p>
    <w:p w:rsidR="00F85F64" w:rsidRPr="00DB057C" w:rsidRDefault="00F85F64" w:rsidP="00491AF8">
      <w:pPr>
        <w:pStyle w:val="ListParagraph"/>
        <w:numPr>
          <w:ilvl w:val="5"/>
          <w:numId w:val="33"/>
        </w:numPr>
        <w:tabs>
          <w:tab w:val="clear" w:pos="2160"/>
        </w:tabs>
        <w:spacing w:after="120" w:line="360" w:lineRule="auto"/>
        <w:ind w:left="1080" w:hanging="720"/>
        <w:jc w:val="both"/>
        <w:rPr>
          <w:rFonts w:asciiTheme="minorHAnsi" w:hAnsiTheme="minorHAnsi" w:cstheme="minorHAnsi"/>
          <w:sz w:val="24"/>
        </w:rPr>
      </w:pPr>
      <w:r w:rsidRPr="00DB057C">
        <w:rPr>
          <w:rFonts w:asciiTheme="minorHAnsi" w:hAnsiTheme="minorHAnsi" w:cstheme="minorHAnsi"/>
          <w:sz w:val="24"/>
        </w:rPr>
        <w:t>Good interpersonal skills and the ability to work effectively with range of institutions</w:t>
      </w:r>
    </w:p>
    <w:p w:rsidR="00F85F64" w:rsidRPr="00DB057C" w:rsidRDefault="00F85F64" w:rsidP="00491AF8">
      <w:pPr>
        <w:pStyle w:val="ListParagraph"/>
        <w:numPr>
          <w:ilvl w:val="5"/>
          <w:numId w:val="33"/>
        </w:numPr>
        <w:tabs>
          <w:tab w:val="clear" w:pos="2160"/>
        </w:tabs>
        <w:spacing w:after="120" w:line="360" w:lineRule="auto"/>
        <w:ind w:left="1080" w:hanging="720"/>
        <w:jc w:val="both"/>
        <w:rPr>
          <w:rFonts w:asciiTheme="minorHAnsi" w:hAnsiTheme="minorHAnsi" w:cstheme="minorHAnsi"/>
          <w:sz w:val="24"/>
        </w:rPr>
      </w:pPr>
      <w:r w:rsidRPr="00DB057C">
        <w:rPr>
          <w:rFonts w:asciiTheme="minorHAnsi" w:hAnsiTheme="minorHAnsi" w:cstheme="minorHAnsi"/>
          <w:sz w:val="24"/>
        </w:rPr>
        <w:t xml:space="preserve">Good computer skills </w:t>
      </w:r>
    </w:p>
    <w:p w:rsidR="00F85F64" w:rsidRPr="00DB057C" w:rsidRDefault="00F85F64" w:rsidP="00F85F64">
      <w:pPr>
        <w:spacing w:after="120" w:line="360" w:lineRule="auto"/>
        <w:rPr>
          <w:rFonts w:cstheme="minorHAnsi"/>
          <w:b/>
          <w:sz w:val="24"/>
          <w:szCs w:val="24"/>
        </w:rPr>
      </w:pPr>
      <w:r w:rsidRPr="00DB057C">
        <w:rPr>
          <w:rFonts w:cstheme="minorHAnsi"/>
          <w:b/>
          <w:sz w:val="24"/>
          <w:szCs w:val="24"/>
        </w:rPr>
        <w:t>Preferences will be given to:</w:t>
      </w:r>
    </w:p>
    <w:p w:rsidR="00F85F64" w:rsidRPr="00DB057C" w:rsidRDefault="00F85F64" w:rsidP="00F85F64">
      <w:pPr>
        <w:pStyle w:val="ListParagraph"/>
        <w:numPr>
          <w:ilvl w:val="0"/>
          <w:numId w:val="31"/>
        </w:numPr>
        <w:spacing w:after="120" w:line="360" w:lineRule="auto"/>
        <w:jc w:val="both"/>
        <w:rPr>
          <w:rFonts w:asciiTheme="minorHAnsi" w:hAnsiTheme="minorHAnsi" w:cstheme="minorHAnsi"/>
          <w:sz w:val="24"/>
        </w:rPr>
      </w:pPr>
      <w:r w:rsidRPr="00DB057C">
        <w:rPr>
          <w:rFonts w:asciiTheme="minorHAnsi" w:hAnsiTheme="minorHAnsi" w:cstheme="minorHAnsi"/>
          <w:sz w:val="24"/>
        </w:rPr>
        <w:t>Women candidates</w:t>
      </w:r>
    </w:p>
    <w:p w:rsidR="00F85F64" w:rsidRPr="00DB057C" w:rsidRDefault="00F85F64" w:rsidP="00F85F64">
      <w:pPr>
        <w:pStyle w:val="ListParagraph"/>
        <w:numPr>
          <w:ilvl w:val="0"/>
          <w:numId w:val="31"/>
        </w:numPr>
        <w:spacing w:after="120" w:line="360" w:lineRule="auto"/>
        <w:jc w:val="both"/>
        <w:rPr>
          <w:rFonts w:asciiTheme="minorHAnsi" w:hAnsiTheme="minorHAnsi" w:cstheme="minorHAnsi"/>
          <w:sz w:val="24"/>
        </w:rPr>
      </w:pPr>
      <w:r w:rsidRPr="00DB057C">
        <w:rPr>
          <w:rFonts w:asciiTheme="minorHAnsi" w:hAnsiTheme="minorHAnsi" w:cstheme="minorHAnsi"/>
          <w:sz w:val="24"/>
        </w:rPr>
        <w:t>Candidates from disadvantaged groups/areas (</w:t>
      </w:r>
      <w:r w:rsidRPr="00DB057C">
        <w:rPr>
          <w:rFonts w:asciiTheme="minorHAnsi" w:hAnsiTheme="minorHAnsi" w:cstheme="minorHAnsi"/>
          <w:i/>
          <w:iCs/>
          <w:sz w:val="24"/>
        </w:rPr>
        <w:t>Dalit, Janjati/Indigenous, Madheshi, Muslim, Backward/HVAP Districts</w:t>
      </w:r>
      <w:r w:rsidRPr="00DB057C">
        <w:rPr>
          <w:rFonts w:asciiTheme="minorHAnsi" w:hAnsiTheme="minorHAnsi" w:cstheme="minorHAnsi"/>
          <w:sz w:val="24"/>
        </w:rPr>
        <w:t>)</w:t>
      </w:r>
    </w:p>
    <w:p w:rsidR="00F85F64" w:rsidRPr="00DB057C" w:rsidRDefault="00F85F64" w:rsidP="00F85F64">
      <w:pPr>
        <w:pStyle w:val="bullets"/>
        <w:numPr>
          <w:ilvl w:val="0"/>
          <w:numId w:val="0"/>
        </w:numPr>
        <w:spacing w:line="360" w:lineRule="auto"/>
        <w:jc w:val="left"/>
        <w:rPr>
          <w:rFonts w:asciiTheme="minorHAnsi" w:hAnsiTheme="minorHAnsi" w:cstheme="minorHAnsi"/>
          <w:b/>
          <w:sz w:val="24"/>
          <w:szCs w:val="24"/>
        </w:rPr>
      </w:pPr>
      <w:r w:rsidRPr="00DB057C">
        <w:rPr>
          <w:rFonts w:asciiTheme="minorHAnsi" w:hAnsiTheme="minorHAnsi" w:cstheme="minorHAnsi"/>
          <w:b/>
          <w:sz w:val="24"/>
          <w:szCs w:val="24"/>
        </w:rPr>
        <w:t>Benefits and Remuneration:</w:t>
      </w:r>
    </w:p>
    <w:p w:rsidR="00F85F64" w:rsidRPr="00DB057C" w:rsidRDefault="00F85F64" w:rsidP="00F85F64">
      <w:pPr>
        <w:pStyle w:val="bullets"/>
        <w:numPr>
          <w:ilvl w:val="0"/>
          <w:numId w:val="0"/>
        </w:numPr>
        <w:spacing w:line="360" w:lineRule="auto"/>
        <w:jc w:val="left"/>
        <w:rPr>
          <w:rFonts w:asciiTheme="minorHAnsi" w:hAnsiTheme="minorHAnsi" w:cstheme="minorHAnsi"/>
          <w:i/>
          <w:sz w:val="24"/>
          <w:szCs w:val="24"/>
        </w:rPr>
      </w:pPr>
      <w:r w:rsidRPr="00DB057C">
        <w:rPr>
          <w:rFonts w:asciiTheme="minorHAnsi" w:hAnsiTheme="minorHAnsi" w:cstheme="minorHAnsi"/>
          <w:b/>
          <w:i/>
          <w:sz w:val="24"/>
          <w:szCs w:val="24"/>
        </w:rPr>
        <w:t>Salary:</w:t>
      </w:r>
      <w:r w:rsidRPr="00DB057C">
        <w:rPr>
          <w:rFonts w:asciiTheme="minorHAnsi" w:hAnsiTheme="minorHAnsi" w:cstheme="minorHAnsi"/>
          <w:i/>
          <w:sz w:val="24"/>
          <w:szCs w:val="24"/>
        </w:rPr>
        <w:t xml:space="preserve"> </w:t>
      </w:r>
    </w:p>
    <w:p w:rsidR="00F85F64" w:rsidRPr="00DB057C" w:rsidRDefault="00F85F64" w:rsidP="00F85F64">
      <w:pPr>
        <w:pStyle w:val="bullets"/>
        <w:numPr>
          <w:ilvl w:val="0"/>
          <w:numId w:val="0"/>
        </w:numPr>
        <w:spacing w:line="360" w:lineRule="auto"/>
        <w:ind w:left="288"/>
        <w:rPr>
          <w:rFonts w:asciiTheme="minorHAnsi" w:hAnsiTheme="minorHAnsi" w:cstheme="minorHAnsi"/>
          <w:sz w:val="24"/>
          <w:szCs w:val="24"/>
        </w:rPr>
      </w:pPr>
      <w:r w:rsidRPr="00DB057C">
        <w:rPr>
          <w:rFonts w:asciiTheme="minorHAnsi" w:hAnsiTheme="minorHAnsi" w:cstheme="minorHAnsi"/>
          <w:sz w:val="24"/>
          <w:szCs w:val="24"/>
        </w:rPr>
        <w:t>The salary of the Social Inclusion Expert, per person p</w:t>
      </w:r>
      <w:r>
        <w:rPr>
          <w:rFonts w:asciiTheme="minorHAnsi" w:hAnsiTheme="minorHAnsi" w:cstheme="minorHAnsi"/>
          <w:sz w:val="24"/>
          <w:szCs w:val="24"/>
        </w:rPr>
        <w:t>er month, will range from NRs. 6</w:t>
      </w:r>
      <w:r w:rsidRPr="00DB057C">
        <w:rPr>
          <w:rFonts w:asciiTheme="minorHAnsi" w:hAnsiTheme="minorHAnsi" w:cstheme="minorHAnsi"/>
          <w:sz w:val="24"/>
          <w:szCs w:val="24"/>
        </w:rPr>
        <w:t>0,000.00 to NRs. 8</w:t>
      </w:r>
      <w:r>
        <w:rPr>
          <w:rFonts w:asciiTheme="minorHAnsi" w:hAnsiTheme="minorHAnsi" w:cstheme="minorHAnsi"/>
          <w:sz w:val="24"/>
          <w:szCs w:val="24"/>
        </w:rPr>
        <w:t>0</w:t>
      </w:r>
      <w:r w:rsidRPr="00DB057C">
        <w:rPr>
          <w:rFonts w:asciiTheme="minorHAnsi" w:hAnsiTheme="minorHAnsi" w:cstheme="minorHAnsi"/>
          <w:sz w:val="24"/>
          <w:szCs w:val="24"/>
        </w:rPr>
        <w:t xml:space="preserve">,000.00. The salary will be subject to be negotiable within this range and to be finally decided by the Project Manager, HVAP. Tax on the salary will be as per the government Income Tax Rule. </w:t>
      </w:r>
    </w:p>
    <w:p w:rsidR="00F85F64" w:rsidRPr="00DB057C" w:rsidRDefault="00F85F64" w:rsidP="00F85F64">
      <w:pPr>
        <w:pStyle w:val="bullets"/>
        <w:numPr>
          <w:ilvl w:val="0"/>
          <w:numId w:val="0"/>
        </w:numPr>
        <w:spacing w:line="360" w:lineRule="auto"/>
        <w:jc w:val="left"/>
        <w:rPr>
          <w:rFonts w:asciiTheme="minorHAnsi" w:hAnsiTheme="minorHAnsi" w:cstheme="minorHAnsi"/>
          <w:b/>
          <w:i/>
          <w:sz w:val="24"/>
          <w:szCs w:val="24"/>
        </w:rPr>
      </w:pPr>
      <w:r w:rsidRPr="00DB057C">
        <w:rPr>
          <w:rFonts w:asciiTheme="minorHAnsi" w:hAnsiTheme="minorHAnsi" w:cstheme="minorHAnsi"/>
          <w:b/>
          <w:i/>
          <w:sz w:val="24"/>
          <w:szCs w:val="24"/>
        </w:rPr>
        <w:t xml:space="preserve"> Allowances: </w:t>
      </w:r>
    </w:p>
    <w:p w:rsidR="00F85F64" w:rsidRPr="00DB057C" w:rsidRDefault="00F85F64" w:rsidP="00F85F64">
      <w:pPr>
        <w:pStyle w:val="bullets"/>
        <w:numPr>
          <w:ilvl w:val="0"/>
          <w:numId w:val="0"/>
        </w:numPr>
        <w:spacing w:line="360" w:lineRule="auto"/>
        <w:ind w:left="288"/>
        <w:rPr>
          <w:rFonts w:asciiTheme="minorHAnsi" w:hAnsiTheme="minorHAnsi" w:cstheme="minorHAnsi"/>
          <w:sz w:val="24"/>
          <w:szCs w:val="24"/>
        </w:rPr>
      </w:pPr>
      <w:r w:rsidRPr="00DB057C">
        <w:rPr>
          <w:rFonts w:asciiTheme="minorHAnsi" w:hAnsiTheme="minorHAnsi" w:cstheme="minorHAnsi"/>
          <w:sz w:val="24"/>
          <w:szCs w:val="24"/>
        </w:rPr>
        <w:t>The Expert will get travel, daily allowances and hotel expenses during his/her field visits as per the GoN rule, as applied for gazetted III class officer.</w:t>
      </w:r>
    </w:p>
    <w:p w:rsidR="00F85F64" w:rsidRPr="00DB057C" w:rsidRDefault="00F85F64" w:rsidP="00F85F64">
      <w:pPr>
        <w:pStyle w:val="bullets"/>
        <w:numPr>
          <w:ilvl w:val="0"/>
          <w:numId w:val="0"/>
        </w:numPr>
        <w:tabs>
          <w:tab w:val="left" w:pos="360"/>
        </w:tabs>
        <w:spacing w:line="360" w:lineRule="auto"/>
        <w:jc w:val="left"/>
        <w:rPr>
          <w:rFonts w:asciiTheme="minorHAnsi" w:hAnsiTheme="minorHAnsi" w:cstheme="minorHAnsi"/>
          <w:b/>
          <w:sz w:val="24"/>
          <w:szCs w:val="24"/>
        </w:rPr>
      </w:pPr>
      <w:r w:rsidRPr="00DB057C">
        <w:rPr>
          <w:rFonts w:asciiTheme="minorHAnsi" w:hAnsiTheme="minorHAnsi" w:cstheme="minorHAnsi"/>
          <w:b/>
          <w:sz w:val="24"/>
          <w:szCs w:val="24"/>
        </w:rPr>
        <w:t>Supervision of the Experts and Administrative Control:</w:t>
      </w:r>
    </w:p>
    <w:p w:rsidR="00F85F64" w:rsidRDefault="00F85F64" w:rsidP="00F85F64">
      <w:pPr>
        <w:pStyle w:val="bullets"/>
        <w:numPr>
          <w:ilvl w:val="0"/>
          <w:numId w:val="0"/>
        </w:numPr>
        <w:spacing w:line="360" w:lineRule="auto"/>
        <w:ind w:left="270"/>
        <w:rPr>
          <w:rFonts w:asciiTheme="minorHAnsi" w:hAnsiTheme="minorHAnsi" w:cstheme="minorHAnsi"/>
          <w:sz w:val="24"/>
          <w:szCs w:val="24"/>
        </w:rPr>
      </w:pPr>
      <w:r w:rsidRPr="00DB057C">
        <w:rPr>
          <w:rFonts w:asciiTheme="minorHAnsi" w:hAnsiTheme="minorHAnsi" w:cstheme="minorHAnsi"/>
          <w:sz w:val="24"/>
          <w:szCs w:val="24"/>
        </w:rPr>
        <w:t>The expert will be administratively accountable to the Project Manager, under the direct supervision of Senior Agriculture Officer of HVAP. He/she will be technically accountable to the Gender, Social Inclusion and Group Development Expert (GSI-GD Expert) of the project. He/she will be controlled administratively (such as approval of leave and travel, evaluation of performance etc.) by the Project Manager or designated personnel of the PMU.</w:t>
      </w:r>
    </w:p>
    <w:p w:rsidR="00F85F64" w:rsidRPr="003D380B" w:rsidRDefault="003D380B" w:rsidP="003D380B">
      <w:pPr>
        <w:pStyle w:val="Heading2"/>
        <w:rPr>
          <w:sz w:val="22"/>
          <w:szCs w:val="22"/>
        </w:rPr>
      </w:pPr>
      <w:bookmarkStart w:id="8" w:name="_Toc392059474"/>
      <w:r>
        <w:rPr>
          <w:sz w:val="22"/>
          <w:szCs w:val="22"/>
        </w:rPr>
        <w:t xml:space="preserve">3: </w:t>
      </w:r>
      <w:r w:rsidR="00F85F64" w:rsidRPr="003D380B">
        <w:rPr>
          <w:sz w:val="22"/>
          <w:szCs w:val="22"/>
        </w:rPr>
        <w:t>Terms of Reference of Agriculturist</w:t>
      </w:r>
      <w:bookmarkEnd w:id="8"/>
    </w:p>
    <w:p w:rsidR="000C3FCE" w:rsidRDefault="000C3FCE" w:rsidP="00F85F64">
      <w:pPr>
        <w:spacing w:after="120" w:line="360" w:lineRule="auto"/>
        <w:jc w:val="both"/>
        <w:rPr>
          <w:rFonts w:cstheme="minorHAnsi"/>
          <w:b/>
          <w:sz w:val="24"/>
          <w:szCs w:val="24"/>
        </w:rPr>
      </w:pPr>
    </w:p>
    <w:p w:rsidR="00F85F64" w:rsidRDefault="00F85F64" w:rsidP="00F85F64">
      <w:pPr>
        <w:spacing w:after="120" w:line="360" w:lineRule="auto"/>
        <w:jc w:val="both"/>
        <w:rPr>
          <w:rFonts w:cstheme="minorHAnsi"/>
          <w:sz w:val="24"/>
          <w:szCs w:val="24"/>
        </w:rPr>
      </w:pPr>
      <w:r w:rsidRPr="00C30AE7">
        <w:rPr>
          <w:rFonts w:cstheme="minorHAnsi"/>
          <w:b/>
          <w:sz w:val="24"/>
          <w:szCs w:val="24"/>
        </w:rPr>
        <w:lastRenderedPageBreak/>
        <w:t>Post:</w:t>
      </w:r>
      <w:r w:rsidRPr="00C30AE7">
        <w:rPr>
          <w:rFonts w:cstheme="minorHAnsi"/>
          <w:sz w:val="24"/>
          <w:szCs w:val="24"/>
        </w:rPr>
        <w:t xml:space="preserve"> </w:t>
      </w:r>
      <w:r w:rsidRPr="00C30AE7">
        <w:rPr>
          <w:rFonts w:cstheme="minorHAnsi"/>
          <w:b/>
          <w:sz w:val="24"/>
          <w:szCs w:val="24"/>
        </w:rPr>
        <w:t>Agriculturist</w:t>
      </w:r>
    </w:p>
    <w:p w:rsidR="00E24D0B" w:rsidRPr="00C30AE7" w:rsidRDefault="00E24D0B" w:rsidP="00F85F64">
      <w:pPr>
        <w:spacing w:after="120" w:line="360" w:lineRule="auto"/>
        <w:jc w:val="both"/>
        <w:rPr>
          <w:rFonts w:cstheme="minorHAnsi"/>
          <w:sz w:val="24"/>
          <w:szCs w:val="24"/>
        </w:rPr>
      </w:pPr>
      <w:r w:rsidRPr="00E24D0B">
        <w:rPr>
          <w:rFonts w:cstheme="minorHAnsi"/>
          <w:b/>
          <w:sz w:val="24"/>
          <w:szCs w:val="24"/>
        </w:rPr>
        <w:t>Number of Position required:</w:t>
      </w:r>
      <w:r>
        <w:rPr>
          <w:rFonts w:cstheme="minorHAnsi"/>
          <w:sz w:val="24"/>
          <w:szCs w:val="24"/>
        </w:rPr>
        <w:t xml:space="preserve"> </w:t>
      </w:r>
      <w:r w:rsidRPr="00E24D0B">
        <w:rPr>
          <w:rFonts w:cstheme="minorHAnsi"/>
          <w:b/>
          <w:sz w:val="24"/>
          <w:szCs w:val="24"/>
        </w:rPr>
        <w:t>1 (one)</w:t>
      </w:r>
    </w:p>
    <w:p w:rsidR="00C71AF0" w:rsidRDefault="00F85F64" w:rsidP="00F85F64">
      <w:pPr>
        <w:spacing w:after="120" w:line="360" w:lineRule="auto"/>
        <w:jc w:val="both"/>
        <w:rPr>
          <w:rFonts w:cstheme="minorHAnsi"/>
          <w:sz w:val="24"/>
          <w:szCs w:val="24"/>
        </w:rPr>
      </w:pPr>
      <w:r w:rsidRPr="00C30AE7">
        <w:rPr>
          <w:rFonts w:cstheme="minorHAnsi"/>
          <w:b/>
          <w:sz w:val="24"/>
          <w:szCs w:val="24"/>
        </w:rPr>
        <w:t>Duration:</w:t>
      </w:r>
      <w:r w:rsidR="003B62FD">
        <w:rPr>
          <w:rFonts w:cstheme="minorHAnsi"/>
          <w:b/>
          <w:sz w:val="24"/>
          <w:szCs w:val="24"/>
        </w:rPr>
        <w:t xml:space="preserve"> </w:t>
      </w:r>
      <w:r w:rsidR="000C3FCE" w:rsidRPr="000C3FCE">
        <w:rPr>
          <w:rFonts w:cstheme="minorHAnsi"/>
          <w:sz w:val="24"/>
          <w:szCs w:val="24"/>
        </w:rPr>
        <w:t>Till July</w:t>
      </w:r>
      <w:r w:rsidR="003B62FD">
        <w:rPr>
          <w:rFonts w:cstheme="minorHAnsi"/>
          <w:sz w:val="24"/>
          <w:szCs w:val="24"/>
        </w:rPr>
        <w:t>, 2017</w:t>
      </w:r>
    </w:p>
    <w:p w:rsidR="00F85F64" w:rsidRPr="00C30AE7" w:rsidRDefault="00F85F64" w:rsidP="00F85F64">
      <w:pPr>
        <w:spacing w:after="120" w:line="360" w:lineRule="auto"/>
        <w:jc w:val="both"/>
        <w:rPr>
          <w:rFonts w:cstheme="minorHAnsi"/>
          <w:sz w:val="24"/>
          <w:szCs w:val="24"/>
        </w:rPr>
      </w:pPr>
      <w:r w:rsidRPr="00C30AE7">
        <w:rPr>
          <w:rFonts w:cstheme="minorHAnsi"/>
          <w:b/>
          <w:sz w:val="24"/>
          <w:szCs w:val="24"/>
        </w:rPr>
        <w:t>Duty station:</w:t>
      </w:r>
      <w:r w:rsidRPr="00C30AE7">
        <w:rPr>
          <w:rFonts w:cstheme="minorHAnsi"/>
          <w:sz w:val="24"/>
          <w:szCs w:val="24"/>
        </w:rPr>
        <w:t xml:space="preserve"> Surkhet-Jumla</w:t>
      </w:r>
      <w:r w:rsidR="00E03D88">
        <w:rPr>
          <w:rFonts w:cstheme="minorHAnsi"/>
          <w:sz w:val="24"/>
          <w:szCs w:val="24"/>
        </w:rPr>
        <w:t xml:space="preserve"> Road Corridor</w:t>
      </w:r>
      <w:r w:rsidR="00C71AF0">
        <w:rPr>
          <w:rFonts w:cstheme="minorHAnsi"/>
          <w:sz w:val="24"/>
          <w:szCs w:val="24"/>
        </w:rPr>
        <w:t xml:space="preserve"> </w:t>
      </w:r>
      <w:r w:rsidR="00E03D88">
        <w:rPr>
          <w:rFonts w:cstheme="minorHAnsi"/>
          <w:sz w:val="24"/>
          <w:szCs w:val="24"/>
        </w:rPr>
        <w:t>(Kalikot based)</w:t>
      </w:r>
      <w:r w:rsidRPr="00C30AE7">
        <w:rPr>
          <w:rFonts w:cstheme="minorHAnsi"/>
          <w:sz w:val="24"/>
          <w:szCs w:val="24"/>
        </w:rPr>
        <w:t xml:space="preserve"> with frequent visits to project areas</w:t>
      </w:r>
    </w:p>
    <w:p w:rsidR="00F85F64" w:rsidRPr="00C30AE7" w:rsidRDefault="00F85F64" w:rsidP="00F85F64">
      <w:pPr>
        <w:spacing w:after="120" w:line="360" w:lineRule="auto"/>
        <w:jc w:val="both"/>
        <w:rPr>
          <w:rFonts w:cstheme="minorHAnsi"/>
          <w:b/>
          <w:sz w:val="24"/>
          <w:szCs w:val="24"/>
        </w:rPr>
      </w:pPr>
      <w:r w:rsidRPr="00C30AE7">
        <w:rPr>
          <w:rFonts w:cstheme="minorHAnsi"/>
          <w:b/>
          <w:sz w:val="24"/>
          <w:szCs w:val="24"/>
        </w:rPr>
        <w:t>Mode of contract:</w:t>
      </w:r>
    </w:p>
    <w:p w:rsidR="00F85F64" w:rsidRPr="00C30AE7" w:rsidRDefault="00F85F64" w:rsidP="00F85F64">
      <w:pPr>
        <w:spacing w:after="120" w:line="360" w:lineRule="auto"/>
        <w:jc w:val="both"/>
        <w:rPr>
          <w:rFonts w:cstheme="minorHAnsi"/>
          <w:sz w:val="24"/>
          <w:szCs w:val="24"/>
        </w:rPr>
      </w:pPr>
      <w:r w:rsidRPr="00C30AE7">
        <w:rPr>
          <w:rFonts w:cstheme="minorHAnsi"/>
          <w:sz w:val="24"/>
          <w:szCs w:val="24"/>
        </w:rPr>
        <w:t xml:space="preserve">There will be initial contract for one year with a probation period of </w:t>
      </w:r>
      <w:r>
        <w:rPr>
          <w:rFonts w:cstheme="minorHAnsi"/>
          <w:sz w:val="24"/>
          <w:szCs w:val="24"/>
        </w:rPr>
        <w:t>six</w:t>
      </w:r>
      <w:r w:rsidRPr="00C30AE7">
        <w:rPr>
          <w:rFonts w:cstheme="minorHAnsi"/>
          <w:sz w:val="24"/>
          <w:szCs w:val="24"/>
        </w:rPr>
        <w:t xml:space="preserve"> months. The annual contract will be extendable up to the project period based on satisfactory performance in the preceding contract.</w:t>
      </w:r>
    </w:p>
    <w:p w:rsidR="00F85F64" w:rsidRPr="00C30AE7" w:rsidRDefault="00F85F64" w:rsidP="00F85F64">
      <w:pPr>
        <w:spacing w:after="120" w:line="360" w:lineRule="auto"/>
        <w:jc w:val="both"/>
        <w:rPr>
          <w:rFonts w:cstheme="minorHAnsi"/>
          <w:b/>
          <w:sz w:val="24"/>
          <w:szCs w:val="24"/>
        </w:rPr>
      </w:pPr>
      <w:r w:rsidRPr="00C30AE7">
        <w:rPr>
          <w:rFonts w:cstheme="minorHAnsi"/>
          <w:b/>
          <w:sz w:val="24"/>
          <w:szCs w:val="24"/>
        </w:rPr>
        <w:t>Roles and Purpose of the Assignment:</w:t>
      </w:r>
    </w:p>
    <w:p w:rsidR="00F85F64" w:rsidRPr="00C30AE7" w:rsidRDefault="00F85F64" w:rsidP="00F85F64">
      <w:pPr>
        <w:spacing w:after="120" w:line="360" w:lineRule="auto"/>
        <w:jc w:val="both"/>
        <w:rPr>
          <w:rFonts w:cstheme="minorHAnsi"/>
          <w:sz w:val="24"/>
          <w:szCs w:val="24"/>
        </w:rPr>
      </w:pPr>
      <w:r w:rsidRPr="00C30AE7">
        <w:rPr>
          <w:rFonts w:cstheme="minorHAnsi"/>
          <w:sz w:val="24"/>
          <w:szCs w:val="24"/>
        </w:rPr>
        <w:t xml:space="preserve">The </w:t>
      </w:r>
      <w:r>
        <w:rPr>
          <w:rFonts w:cstheme="minorHAnsi"/>
          <w:sz w:val="24"/>
          <w:szCs w:val="24"/>
        </w:rPr>
        <w:t>Agricultu</w:t>
      </w:r>
      <w:r w:rsidRPr="00C30AE7">
        <w:rPr>
          <w:rFonts w:cstheme="minorHAnsi"/>
          <w:sz w:val="24"/>
          <w:szCs w:val="24"/>
        </w:rPr>
        <w:t xml:space="preserve">rist will be mainly responsible to facilitate implementation of the project’s </w:t>
      </w:r>
      <w:r>
        <w:rPr>
          <w:rFonts w:cstheme="minorHAnsi"/>
          <w:sz w:val="24"/>
          <w:szCs w:val="24"/>
        </w:rPr>
        <w:t>investment funds – Value chain fund, inclusion fund (poverty and spatial inclusion) and sector development fund in the project areas.</w:t>
      </w:r>
      <w:r w:rsidRPr="00C30AE7">
        <w:rPr>
          <w:rFonts w:cstheme="minorHAnsi"/>
          <w:sz w:val="24"/>
          <w:szCs w:val="24"/>
        </w:rPr>
        <w:t xml:space="preserve"> S/he will be responsible for technical support and backstopping to the local NGOs in providing </w:t>
      </w:r>
      <w:r>
        <w:rPr>
          <w:rFonts w:cstheme="minorHAnsi"/>
          <w:sz w:val="24"/>
          <w:szCs w:val="24"/>
        </w:rPr>
        <w:t>technical and extension</w:t>
      </w:r>
      <w:r w:rsidRPr="00C30AE7">
        <w:rPr>
          <w:rFonts w:cstheme="minorHAnsi"/>
          <w:sz w:val="24"/>
          <w:szCs w:val="24"/>
        </w:rPr>
        <w:t xml:space="preserve"> services to the farmers, farmers groups and cooperatives related to high value </w:t>
      </w:r>
      <w:r>
        <w:rPr>
          <w:rFonts w:cstheme="minorHAnsi"/>
          <w:sz w:val="24"/>
          <w:szCs w:val="24"/>
        </w:rPr>
        <w:t>agri</w:t>
      </w:r>
      <w:r w:rsidRPr="00C30AE7">
        <w:rPr>
          <w:rFonts w:cstheme="minorHAnsi"/>
          <w:sz w:val="24"/>
          <w:szCs w:val="24"/>
        </w:rPr>
        <w:t xml:space="preserve">cultural commodities.  S/he will also </w:t>
      </w:r>
      <w:r>
        <w:rPr>
          <w:rFonts w:cstheme="minorHAnsi"/>
          <w:sz w:val="24"/>
          <w:szCs w:val="24"/>
        </w:rPr>
        <w:t>play an active role as a member of one of the value chain teams related to agricultural commodities.</w:t>
      </w:r>
      <w:r w:rsidRPr="00C30AE7">
        <w:rPr>
          <w:rFonts w:cstheme="minorHAnsi"/>
          <w:sz w:val="24"/>
          <w:szCs w:val="24"/>
        </w:rPr>
        <w:t xml:space="preserve"> S/he </w:t>
      </w:r>
      <w:r>
        <w:rPr>
          <w:rFonts w:cstheme="minorHAnsi"/>
          <w:sz w:val="24"/>
          <w:szCs w:val="24"/>
        </w:rPr>
        <w:t xml:space="preserve">will also have role to facilitate the business development services to the farmers groups, </w:t>
      </w:r>
      <w:r w:rsidRPr="00C30AE7">
        <w:rPr>
          <w:rFonts w:cstheme="minorHAnsi"/>
          <w:sz w:val="24"/>
          <w:szCs w:val="24"/>
        </w:rPr>
        <w:t>cooperatives</w:t>
      </w:r>
      <w:r>
        <w:rPr>
          <w:rFonts w:cstheme="minorHAnsi"/>
          <w:sz w:val="24"/>
          <w:szCs w:val="24"/>
        </w:rPr>
        <w:t xml:space="preserve"> and agribusinesses. </w:t>
      </w:r>
      <w:r w:rsidRPr="00C30AE7">
        <w:rPr>
          <w:rFonts w:cstheme="minorHAnsi"/>
          <w:sz w:val="24"/>
          <w:szCs w:val="24"/>
        </w:rPr>
        <w:t>S/he will work closely with the High Value Agriculture Production Specialist (HVAPS) of the HVAP.</w:t>
      </w:r>
    </w:p>
    <w:p w:rsidR="00F85F64" w:rsidRPr="00C30AE7" w:rsidRDefault="00F85F64" w:rsidP="00F85F64">
      <w:pPr>
        <w:spacing w:after="120" w:line="360" w:lineRule="auto"/>
        <w:jc w:val="both"/>
        <w:rPr>
          <w:rFonts w:cstheme="minorHAnsi"/>
          <w:b/>
          <w:sz w:val="24"/>
          <w:szCs w:val="24"/>
        </w:rPr>
      </w:pPr>
      <w:r>
        <w:rPr>
          <w:rFonts w:cstheme="minorHAnsi"/>
          <w:b/>
          <w:sz w:val="24"/>
          <w:szCs w:val="24"/>
        </w:rPr>
        <w:t>The Agri</w:t>
      </w:r>
      <w:r w:rsidRPr="00C30AE7">
        <w:rPr>
          <w:rFonts w:cstheme="minorHAnsi"/>
          <w:b/>
          <w:sz w:val="24"/>
          <w:szCs w:val="24"/>
        </w:rPr>
        <w:t>culturist will have the following duties and responsibilities:</w:t>
      </w:r>
    </w:p>
    <w:p w:rsidR="00F85F64" w:rsidRPr="00C30AE7" w:rsidRDefault="00F85F64" w:rsidP="00F85F64">
      <w:pPr>
        <w:pStyle w:val="ListParagraph"/>
        <w:numPr>
          <w:ilvl w:val="0"/>
          <w:numId w:val="36"/>
        </w:numPr>
        <w:tabs>
          <w:tab w:val="left" w:pos="1080"/>
        </w:tabs>
        <w:spacing w:after="120" w:line="360" w:lineRule="auto"/>
        <w:jc w:val="both"/>
        <w:rPr>
          <w:rFonts w:asciiTheme="minorHAnsi" w:hAnsiTheme="minorHAnsi" w:cstheme="minorHAnsi"/>
          <w:sz w:val="24"/>
        </w:rPr>
      </w:pPr>
      <w:r w:rsidRPr="00C30AE7">
        <w:rPr>
          <w:rFonts w:asciiTheme="minorHAnsi" w:hAnsiTheme="minorHAnsi" w:cstheme="minorHAnsi"/>
          <w:sz w:val="24"/>
        </w:rPr>
        <w:t xml:space="preserve">Provide technical support, inputs and backstopping to the local NGOs in providing </w:t>
      </w:r>
      <w:r>
        <w:rPr>
          <w:rFonts w:asciiTheme="minorHAnsi" w:hAnsiTheme="minorHAnsi" w:cstheme="minorHAnsi"/>
          <w:sz w:val="24"/>
        </w:rPr>
        <w:t xml:space="preserve">agricultural </w:t>
      </w:r>
      <w:r w:rsidRPr="00C30AE7">
        <w:rPr>
          <w:rFonts w:asciiTheme="minorHAnsi" w:hAnsiTheme="minorHAnsi" w:cstheme="minorHAnsi"/>
          <w:sz w:val="24"/>
        </w:rPr>
        <w:t xml:space="preserve">extension services to farmers, farmers groups, cooperatives and agribusinesses </w:t>
      </w:r>
      <w:r>
        <w:rPr>
          <w:rFonts w:asciiTheme="minorHAnsi" w:hAnsiTheme="minorHAnsi" w:cstheme="minorHAnsi"/>
          <w:sz w:val="24"/>
        </w:rPr>
        <w:t xml:space="preserve">for </w:t>
      </w:r>
      <w:r w:rsidRPr="00C30AE7">
        <w:rPr>
          <w:rFonts w:asciiTheme="minorHAnsi" w:hAnsiTheme="minorHAnsi" w:cstheme="minorHAnsi"/>
          <w:sz w:val="24"/>
        </w:rPr>
        <w:t xml:space="preserve">the production/postharvest handling of </w:t>
      </w:r>
      <w:r>
        <w:rPr>
          <w:rFonts w:asciiTheme="minorHAnsi" w:hAnsiTheme="minorHAnsi" w:cstheme="minorHAnsi"/>
          <w:sz w:val="24"/>
        </w:rPr>
        <w:t>high value agricultural</w:t>
      </w:r>
      <w:r w:rsidRPr="00C30AE7">
        <w:rPr>
          <w:rFonts w:asciiTheme="minorHAnsi" w:hAnsiTheme="minorHAnsi" w:cstheme="minorHAnsi"/>
          <w:sz w:val="24"/>
        </w:rPr>
        <w:t xml:space="preserve"> commodities</w:t>
      </w:r>
    </w:p>
    <w:p w:rsidR="00F85F64" w:rsidRPr="00C30AE7" w:rsidRDefault="00F85F64" w:rsidP="00F85F64">
      <w:pPr>
        <w:pStyle w:val="ListParagraph"/>
        <w:numPr>
          <w:ilvl w:val="0"/>
          <w:numId w:val="36"/>
        </w:numPr>
        <w:tabs>
          <w:tab w:val="left" w:pos="1080"/>
        </w:tabs>
        <w:spacing w:after="120" w:line="360" w:lineRule="auto"/>
        <w:jc w:val="both"/>
        <w:rPr>
          <w:rFonts w:asciiTheme="minorHAnsi" w:hAnsiTheme="minorHAnsi" w:cstheme="minorHAnsi"/>
          <w:sz w:val="24"/>
        </w:rPr>
      </w:pPr>
      <w:r w:rsidRPr="00C30AE7">
        <w:rPr>
          <w:rFonts w:asciiTheme="minorHAnsi" w:hAnsiTheme="minorHAnsi" w:cstheme="minorHAnsi"/>
          <w:sz w:val="24"/>
        </w:rPr>
        <w:t>Assist the contracted local NGOs/service providers for the planning and impleme</w:t>
      </w:r>
      <w:r>
        <w:rPr>
          <w:rFonts w:asciiTheme="minorHAnsi" w:hAnsiTheme="minorHAnsi" w:cstheme="minorHAnsi"/>
          <w:sz w:val="24"/>
        </w:rPr>
        <w:t>ntation of Production and Post-h</w:t>
      </w:r>
      <w:r w:rsidRPr="00C30AE7">
        <w:rPr>
          <w:rFonts w:asciiTheme="minorHAnsi" w:hAnsiTheme="minorHAnsi" w:cstheme="minorHAnsi"/>
          <w:sz w:val="24"/>
        </w:rPr>
        <w:t xml:space="preserve">arvest </w:t>
      </w:r>
      <w:r>
        <w:rPr>
          <w:rFonts w:asciiTheme="minorHAnsi" w:hAnsiTheme="minorHAnsi" w:cstheme="minorHAnsi"/>
          <w:sz w:val="24"/>
        </w:rPr>
        <w:t>related</w:t>
      </w:r>
      <w:r w:rsidRPr="00C30AE7">
        <w:rPr>
          <w:rFonts w:asciiTheme="minorHAnsi" w:hAnsiTheme="minorHAnsi" w:cstheme="minorHAnsi"/>
          <w:sz w:val="24"/>
        </w:rPr>
        <w:t xml:space="preserve"> programs.</w:t>
      </w:r>
    </w:p>
    <w:p w:rsidR="00F85F64" w:rsidRPr="00C30AE7" w:rsidRDefault="00F85F64" w:rsidP="00F85F64">
      <w:pPr>
        <w:numPr>
          <w:ilvl w:val="0"/>
          <w:numId w:val="36"/>
        </w:numPr>
        <w:tabs>
          <w:tab w:val="left" w:pos="1080"/>
        </w:tabs>
        <w:spacing w:after="120" w:line="360" w:lineRule="auto"/>
        <w:jc w:val="both"/>
        <w:rPr>
          <w:rFonts w:cstheme="minorHAnsi"/>
          <w:sz w:val="24"/>
          <w:szCs w:val="24"/>
        </w:rPr>
      </w:pPr>
      <w:r w:rsidRPr="00C30AE7">
        <w:rPr>
          <w:rFonts w:cstheme="minorHAnsi"/>
          <w:sz w:val="24"/>
          <w:szCs w:val="24"/>
        </w:rPr>
        <w:lastRenderedPageBreak/>
        <w:t xml:space="preserve">Assist and monitor for the implementation of </w:t>
      </w:r>
      <w:r>
        <w:rPr>
          <w:rFonts w:cstheme="minorHAnsi"/>
          <w:sz w:val="24"/>
          <w:szCs w:val="24"/>
        </w:rPr>
        <w:t>Social Inclusion</w:t>
      </w:r>
      <w:r w:rsidRPr="00C30AE7">
        <w:rPr>
          <w:rFonts w:cstheme="minorHAnsi"/>
          <w:sz w:val="24"/>
          <w:szCs w:val="24"/>
        </w:rPr>
        <w:t xml:space="preserve"> Fund</w:t>
      </w:r>
      <w:r>
        <w:rPr>
          <w:rFonts w:cstheme="minorHAnsi"/>
          <w:sz w:val="24"/>
          <w:szCs w:val="24"/>
        </w:rPr>
        <w:t xml:space="preserve"> (poverty and spatial inclusion), </w:t>
      </w:r>
      <w:r w:rsidRPr="00C30AE7">
        <w:rPr>
          <w:rFonts w:cstheme="minorHAnsi"/>
          <w:sz w:val="24"/>
          <w:szCs w:val="24"/>
        </w:rPr>
        <w:t xml:space="preserve">Value Chain Fund </w:t>
      </w:r>
      <w:r>
        <w:rPr>
          <w:rFonts w:cstheme="minorHAnsi"/>
          <w:sz w:val="24"/>
          <w:szCs w:val="24"/>
        </w:rPr>
        <w:t xml:space="preserve">and the Sectoral Development Fund </w:t>
      </w:r>
      <w:r w:rsidRPr="00C30AE7">
        <w:rPr>
          <w:rFonts w:cstheme="minorHAnsi"/>
          <w:sz w:val="24"/>
          <w:szCs w:val="24"/>
        </w:rPr>
        <w:t xml:space="preserve">released for the promotion of </w:t>
      </w:r>
      <w:r>
        <w:rPr>
          <w:rFonts w:cstheme="minorHAnsi"/>
          <w:sz w:val="24"/>
          <w:szCs w:val="24"/>
        </w:rPr>
        <w:t xml:space="preserve">agricultural </w:t>
      </w:r>
      <w:r w:rsidRPr="00C30AE7">
        <w:rPr>
          <w:rFonts w:cstheme="minorHAnsi"/>
          <w:sz w:val="24"/>
          <w:szCs w:val="24"/>
        </w:rPr>
        <w:t>commodities in the project areas</w:t>
      </w:r>
    </w:p>
    <w:p w:rsidR="00F85F64" w:rsidRDefault="00F85F64" w:rsidP="00F85F64">
      <w:pPr>
        <w:numPr>
          <w:ilvl w:val="0"/>
          <w:numId w:val="36"/>
        </w:numPr>
        <w:tabs>
          <w:tab w:val="left" w:pos="1080"/>
        </w:tabs>
        <w:spacing w:after="120" w:line="360" w:lineRule="auto"/>
        <w:jc w:val="both"/>
        <w:rPr>
          <w:rFonts w:cstheme="minorHAnsi"/>
          <w:sz w:val="24"/>
          <w:szCs w:val="24"/>
        </w:rPr>
      </w:pPr>
      <w:r>
        <w:rPr>
          <w:rFonts w:cstheme="minorHAnsi"/>
          <w:sz w:val="24"/>
          <w:szCs w:val="24"/>
        </w:rPr>
        <w:t>Play an active role as a member of one of the value chain teams related to agricultural commodities within the PMU</w:t>
      </w:r>
    </w:p>
    <w:p w:rsidR="00F85F64" w:rsidRPr="00331AC6" w:rsidRDefault="00F85F64" w:rsidP="00F85F64">
      <w:pPr>
        <w:numPr>
          <w:ilvl w:val="0"/>
          <w:numId w:val="36"/>
        </w:numPr>
        <w:tabs>
          <w:tab w:val="left" w:pos="1080"/>
        </w:tabs>
        <w:spacing w:after="120" w:line="360" w:lineRule="auto"/>
        <w:jc w:val="both"/>
        <w:rPr>
          <w:rFonts w:cstheme="minorHAnsi"/>
          <w:sz w:val="24"/>
          <w:szCs w:val="24"/>
        </w:rPr>
      </w:pPr>
      <w:r>
        <w:rPr>
          <w:rFonts w:cstheme="minorHAnsi"/>
          <w:sz w:val="24"/>
          <w:szCs w:val="24"/>
        </w:rPr>
        <w:t xml:space="preserve">Facilitate the business development services to the farmers groups, </w:t>
      </w:r>
      <w:r w:rsidRPr="00C30AE7">
        <w:rPr>
          <w:rFonts w:cstheme="minorHAnsi"/>
          <w:sz w:val="24"/>
          <w:szCs w:val="24"/>
        </w:rPr>
        <w:t>cooperatives</w:t>
      </w:r>
      <w:r>
        <w:rPr>
          <w:rFonts w:cstheme="minorHAnsi"/>
          <w:sz w:val="24"/>
          <w:szCs w:val="24"/>
        </w:rPr>
        <w:t xml:space="preserve"> and agribusinesses.</w:t>
      </w:r>
    </w:p>
    <w:p w:rsidR="00F85F64" w:rsidRPr="00C30AE7" w:rsidRDefault="00F85F64" w:rsidP="00F85F64">
      <w:pPr>
        <w:numPr>
          <w:ilvl w:val="0"/>
          <w:numId w:val="36"/>
        </w:numPr>
        <w:tabs>
          <w:tab w:val="left" w:pos="1080"/>
        </w:tabs>
        <w:spacing w:after="120" w:line="360" w:lineRule="auto"/>
        <w:jc w:val="both"/>
        <w:rPr>
          <w:rFonts w:cstheme="minorHAnsi"/>
          <w:sz w:val="24"/>
          <w:szCs w:val="24"/>
        </w:rPr>
      </w:pPr>
      <w:r w:rsidRPr="00C30AE7">
        <w:rPr>
          <w:rFonts w:cstheme="minorHAnsi"/>
          <w:sz w:val="24"/>
          <w:szCs w:val="24"/>
        </w:rPr>
        <w:t xml:space="preserve">Liaise with the DADOs, </w:t>
      </w:r>
      <w:r w:rsidR="003B62FD">
        <w:rPr>
          <w:rFonts w:cstheme="minorHAnsi"/>
          <w:sz w:val="24"/>
          <w:szCs w:val="24"/>
        </w:rPr>
        <w:t xml:space="preserve">DLSOs and DFOs and </w:t>
      </w:r>
      <w:r w:rsidRPr="00C30AE7">
        <w:rPr>
          <w:rFonts w:cstheme="minorHAnsi"/>
          <w:sz w:val="24"/>
          <w:szCs w:val="24"/>
        </w:rPr>
        <w:t>their technic</w:t>
      </w:r>
      <w:r>
        <w:rPr>
          <w:rFonts w:cstheme="minorHAnsi"/>
          <w:sz w:val="24"/>
          <w:szCs w:val="24"/>
        </w:rPr>
        <w:t>al staff in the districts, and d</w:t>
      </w:r>
      <w:r w:rsidRPr="00C30AE7">
        <w:rPr>
          <w:rFonts w:cstheme="minorHAnsi"/>
          <w:sz w:val="24"/>
          <w:szCs w:val="24"/>
        </w:rPr>
        <w:t xml:space="preserve">istrict level line agencies to implement the </w:t>
      </w:r>
      <w:r>
        <w:rPr>
          <w:rFonts w:cstheme="minorHAnsi"/>
          <w:sz w:val="24"/>
          <w:szCs w:val="24"/>
        </w:rPr>
        <w:t>investment support programs through various funds of the project.</w:t>
      </w:r>
    </w:p>
    <w:p w:rsidR="00F85F64" w:rsidRPr="00C30AE7" w:rsidRDefault="00F85F64" w:rsidP="00F85F64">
      <w:pPr>
        <w:numPr>
          <w:ilvl w:val="0"/>
          <w:numId w:val="36"/>
        </w:numPr>
        <w:tabs>
          <w:tab w:val="left" w:pos="1080"/>
        </w:tabs>
        <w:spacing w:after="120" w:line="360" w:lineRule="auto"/>
        <w:jc w:val="both"/>
        <w:rPr>
          <w:rFonts w:cstheme="minorHAnsi"/>
          <w:sz w:val="24"/>
          <w:szCs w:val="24"/>
        </w:rPr>
      </w:pPr>
      <w:r w:rsidRPr="00C30AE7">
        <w:rPr>
          <w:rFonts w:cstheme="minorHAnsi"/>
          <w:sz w:val="24"/>
          <w:szCs w:val="24"/>
        </w:rPr>
        <w:t xml:space="preserve">Work closely with the </w:t>
      </w:r>
      <w:r>
        <w:rPr>
          <w:rFonts w:cstheme="minorHAnsi"/>
          <w:sz w:val="24"/>
          <w:szCs w:val="24"/>
        </w:rPr>
        <w:t>PMU/</w:t>
      </w:r>
      <w:r w:rsidRPr="00C30AE7">
        <w:rPr>
          <w:rFonts w:cstheme="minorHAnsi"/>
          <w:sz w:val="24"/>
          <w:szCs w:val="24"/>
        </w:rPr>
        <w:t>SNV/AEC experts/advisors</w:t>
      </w:r>
      <w:r>
        <w:rPr>
          <w:rFonts w:cstheme="minorHAnsi"/>
          <w:sz w:val="24"/>
          <w:szCs w:val="24"/>
        </w:rPr>
        <w:t>/officers</w:t>
      </w:r>
      <w:r w:rsidRPr="00C30AE7">
        <w:rPr>
          <w:rFonts w:cstheme="minorHAnsi"/>
          <w:sz w:val="24"/>
          <w:szCs w:val="24"/>
        </w:rPr>
        <w:t xml:space="preserve"> for developing the value chain of </w:t>
      </w:r>
      <w:r>
        <w:rPr>
          <w:rFonts w:cstheme="minorHAnsi"/>
          <w:sz w:val="24"/>
          <w:szCs w:val="24"/>
        </w:rPr>
        <w:t>agri</w:t>
      </w:r>
      <w:r w:rsidRPr="00C30AE7">
        <w:rPr>
          <w:rFonts w:cstheme="minorHAnsi"/>
          <w:sz w:val="24"/>
          <w:szCs w:val="24"/>
        </w:rPr>
        <w:t xml:space="preserve">cultural commodities under </w:t>
      </w:r>
      <w:r>
        <w:rPr>
          <w:rFonts w:cstheme="minorHAnsi"/>
          <w:sz w:val="24"/>
          <w:szCs w:val="24"/>
        </w:rPr>
        <w:t>Inclusive</w:t>
      </w:r>
      <w:r w:rsidRPr="00C30AE7">
        <w:rPr>
          <w:rFonts w:cstheme="minorHAnsi"/>
          <w:sz w:val="24"/>
          <w:szCs w:val="24"/>
        </w:rPr>
        <w:t xml:space="preserve"> Value Chain Development (Component 1) to implement intervention strategies by ensuring inclusion into business plans and contractual arrangements with agribusinesses</w:t>
      </w:r>
      <w:r>
        <w:rPr>
          <w:rFonts w:cstheme="minorHAnsi"/>
          <w:sz w:val="24"/>
          <w:szCs w:val="24"/>
        </w:rPr>
        <w:t xml:space="preserve"> in the project areas</w:t>
      </w:r>
    </w:p>
    <w:p w:rsidR="00F85F64" w:rsidRPr="00C30AE7" w:rsidRDefault="00F85F64" w:rsidP="00F85F64">
      <w:pPr>
        <w:numPr>
          <w:ilvl w:val="0"/>
          <w:numId w:val="36"/>
        </w:numPr>
        <w:tabs>
          <w:tab w:val="left" w:pos="1080"/>
        </w:tabs>
        <w:spacing w:after="120" w:line="360" w:lineRule="auto"/>
        <w:jc w:val="both"/>
        <w:rPr>
          <w:rFonts w:cstheme="minorHAnsi"/>
          <w:sz w:val="24"/>
          <w:szCs w:val="24"/>
        </w:rPr>
      </w:pPr>
      <w:r w:rsidRPr="00C30AE7">
        <w:rPr>
          <w:rFonts w:cstheme="minorHAnsi"/>
          <w:sz w:val="24"/>
          <w:szCs w:val="24"/>
        </w:rPr>
        <w:t xml:space="preserve">Also work closely with the MoAD/PMU deputed/contracted officers and experts to implement programs related to </w:t>
      </w:r>
      <w:r>
        <w:rPr>
          <w:rFonts w:cstheme="minorHAnsi"/>
          <w:sz w:val="24"/>
          <w:szCs w:val="24"/>
        </w:rPr>
        <w:t xml:space="preserve">Service Market Strengthening </w:t>
      </w:r>
      <w:r w:rsidRPr="00C30AE7">
        <w:rPr>
          <w:rFonts w:cstheme="minorHAnsi"/>
          <w:sz w:val="24"/>
          <w:szCs w:val="24"/>
        </w:rPr>
        <w:t xml:space="preserve">(component 2) </w:t>
      </w:r>
      <w:r>
        <w:rPr>
          <w:rFonts w:cstheme="minorHAnsi"/>
          <w:sz w:val="24"/>
          <w:szCs w:val="24"/>
        </w:rPr>
        <w:t>in strengthening the service market and financial services in the project areas</w:t>
      </w:r>
      <w:r w:rsidRPr="00C30AE7">
        <w:rPr>
          <w:rFonts w:cstheme="minorHAnsi"/>
          <w:sz w:val="24"/>
          <w:szCs w:val="24"/>
        </w:rPr>
        <w:t xml:space="preserve"> and Monitoring and Evaluation (component 3)</w:t>
      </w:r>
    </w:p>
    <w:p w:rsidR="00F85F64" w:rsidRPr="00C30AE7" w:rsidRDefault="00F85F64" w:rsidP="00F85F64">
      <w:pPr>
        <w:numPr>
          <w:ilvl w:val="0"/>
          <w:numId w:val="36"/>
        </w:numPr>
        <w:tabs>
          <w:tab w:val="left" w:pos="1080"/>
        </w:tabs>
        <w:spacing w:after="120" w:line="360" w:lineRule="auto"/>
        <w:jc w:val="both"/>
        <w:rPr>
          <w:rFonts w:cstheme="minorHAnsi"/>
          <w:sz w:val="24"/>
          <w:szCs w:val="24"/>
        </w:rPr>
      </w:pPr>
      <w:r w:rsidRPr="00C30AE7">
        <w:rPr>
          <w:rFonts w:cstheme="minorHAnsi"/>
          <w:sz w:val="24"/>
          <w:szCs w:val="24"/>
        </w:rPr>
        <w:t>On monthly basis, assessing and reporting the effectiveness of the production and postharvest support provided to the value chain actors with constraints, opportunities and lessons learned</w:t>
      </w:r>
    </w:p>
    <w:p w:rsidR="00F85F64" w:rsidRPr="00C30AE7" w:rsidRDefault="00F85F64" w:rsidP="00F85F64">
      <w:pPr>
        <w:numPr>
          <w:ilvl w:val="0"/>
          <w:numId w:val="36"/>
        </w:numPr>
        <w:tabs>
          <w:tab w:val="left" w:pos="1080"/>
        </w:tabs>
        <w:spacing w:after="120" w:line="360" w:lineRule="auto"/>
        <w:jc w:val="both"/>
        <w:rPr>
          <w:rFonts w:cstheme="minorHAnsi"/>
          <w:sz w:val="24"/>
          <w:szCs w:val="24"/>
        </w:rPr>
      </w:pPr>
      <w:r w:rsidRPr="00C30AE7">
        <w:rPr>
          <w:rFonts w:cstheme="minorHAnsi"/>
          <w:sz w:val="24"/>
          <w:szCs w:val="24"/>
        </w:rPr>
        <w:t>Perform other jobs as directed by the High Value Agriculture Production Specialist (HVAPS), Senior Agriculture Officer (SAO) and the Project Manager or designated officers of the project.</w:t>
      </w:r>
    </w:p>
    <w:p w:rsidR="00F85F64" w:rsidRPr="00C30AE7" w:rsidRDefault="00F85F64" w:rsidP="00F85F64">
      <w:pPr>
        <w:spacing w:after="120" w:line="360" w:lineRule="auto"/>
        <w:jc w:val="both"/>
        <w:rPr>
          <w:rFonts w:cstheme="minorHAnsi"/>
          <w:b/>
          <w:sz w:val="24"/>
          <w:szCs w:val="24"/>
        </w:rPr>
      </w:pPr>
      <w:r w:rsidRPr="00C30AE7">
        <w:rPr>
          <w:rFonts w:cstheme="minorHAnsi"/>
          <w:b/>
          <w:sz w:val="24"/>
          <w:szCs w:val="24"/>
        </w:rPr>
        <w:t>Academic Qualifications and Work Experiences</w:t>
      </w:r>
    </w:p>
    <w:p w:rsidR="00F85F64" w:rsidRPr="00C30AE7" w:rsidRDefault="00F85F64" w:rsidP="00F85F64">
      <w:pPr>
        <w:pStyle w:val="ListParagraph"/>
        <w:numPr>
          <w:ilvl w:val="0"/>
          <w:numId w:val="35"/>
        </w:numPr>
        <w:tabs>
          <w:tab w:val="left" w:pos="1080"/>
        </w:tabs>
        <w:spacing w:after="120" w:line="360" w:lineRule="auto"/>
        <w:jc w:val="both"/>
        <w:rPr>
          <w:rFonts w:asciiTheme="minorHAnsi" w:hAnsiTheme="minorHAnsi" w:cstheme="minorHAnsi"/>
          <w:sz w:val="24"/>
        </w:rPr>
      </w:pPr>
      <w:r w:rsidRPr="00C30AE7">
        <w:rPr>
          <w:rFonts w:asciiTheme="minorHAnsi" w:hAnsiTheme="minorHAnsi" w:cstheme="minorHAnsi"/>
          <w:sz w:val="24"/>
        </w:rPr>
        <w:lastRenderedPageBreak/>
        <w:t xml:space="preserve">Bachelor degree in Agriculture with at least 5 years experience (3 years for women candidate) or Masters degree in </w:t>
      </w:r>
      <w:r>
        <w:rPr>
          <w:rFonts w:asciiTheme="minorHAnsi" w:hAnsiTheme="minorHAnsi" w:cstheme="minorHAnsi"/>
          <w:sz w:val="24"/>
        </w:rPr>
        <w:t>Agri</w:t>
      </w:r>
      <w:r w:rsidRPr="00C30AE7">
        <w:rPr>
          <w:rFonts w:asciiTheme="minorHAnsi" w:hAnsiTheme="minorHAnsi" w:cstheme="minorHAnsi"/>
          <w:sz w:val="24"/>
        </w:rPr>
        <w:t>culture with at least 3 years of experience (</w:t>
      </w:r>
      <w:r w:rsidR="003B4B60">
        <w:rPr>
          <w:rFonts w:asciiTheme="minorHAnsi" w:hAnsiTheme="minorHAnsi" w:cstheme="minorHAnsi"/>
          <w:sz w:val="24"/>
        </w:rPr>
        <w:t>2</w:t>
      </w:r>
      <w:r w:rsidR="003B4B60" w:rsidRPr="00C30AE7">
        <w:rPr>
          <w:rFonts w:asciiTheme="minorHAnsi" w:hAnsiTheme="minorHAnsi" w:cstheme="minorHAnsi"/>
          <w:sz w:val="24"/>
        </w:rPr>
        <w:t xml:space="preserve"> </w:t>
      </w:r>
      <w:r w:rsidRPr="00C30AE7">
        <w:rPr>
          <w:rFonts w:asciiTheme="minorHAnsi" w:hAnsiTheme="minorHAnsi" w:cstheme="minorHAnsi"/>
          <w:sz w:val="24"/>
        </w:rPr>
        <w:t>year</w:t>
      </w:r>
      <w:r w:rsidR="004C5906">
        <w:rPr>
          <w:rFonts w:asciiTheme="minorHAnsi" w:hAnsiTheme="minorHAnsi" w:cstheme="minorHAnsi"/>
          <w:sz w:val="24"/>
        </w:rPr>
        <w:t>s</w:t>
      </w:r>
      <w:r w:rsidRPr="00C30AE7">
        <w:rPr>
          <w:rFonts w:asciiTheme="minorHAnsi" w:hAnsiTheme="minorHAnsi" w:cstheme="minorHAnsi"/>
          <w:sz w:val="24"/>
        </w:rPr>
        <w:t xml:space="preserve"> for women candidate) in related field or higher degree in </w:t>
      </w:r>
      <w:r>
        <w:rPr>
          <w:rFonts w:asciiTheme="minorHAnsi" w:hAnsiTheme="minorHAnsi" w:cstheme="minorHAnsi"/>
          <w:sz w:val="24"/>
        </w:rPr>
        <w:t>agri</w:t>
      </w:r>
      <w:r w:rsidRPr="00C30AE7">
        <w:rPr>
          <w:rFonts w:asciiTheme="minorHAnsi" w:hAnsiTheme="minorHAnsi" w:cstheme="minorHAnsi"/>
          <w:sz w:val="24"/>
        </w:rPr>
        <w:t>cultural field.</w:t>
      </w:r>
    </w:p>
    <w:p w:rsidR="00F85F64" w:rsidRDefault="00F85F64" w:rsidP="00F85F64">
      <w:pPr>
        <w:pStyle w:val="ListParagraph"/>
        <w:numPr>
          <w:ilvl w:val="0"/>
          <w:numId w:val="35"/>
        </w:numPr>
        <w:tabs>
          <w:tab w:val="left" w:pos="1080"/>
        </w:tabs>
        <w:spacing w:after="120" w:line="360" w:lineRule="auto"/>
        <w:jc w:val="both"/>
        <w:rPr>
          <w:rFonts w:asciiTheme="minorHAnsi" w:hAnsiTheme="minorHAnsi" w:cstheme="minorHAnsi"/>
          <w:sz w:val="24"/>
        </w:rPr>
      </w:pPr>
      <w:r w:rsidRPr="00C30AE7">
        <w:rPr>
          <w:rFonts w:asciiTheme="minorHAnsi" w:hAnsiTheme="minorHAnsi" w:cstheme="minorHAnsi"/>
          <w:sz w:val="24"/>
        </w:rPr>
        <w:t xml:space="preserve">Experience in </w:t>
      </w:r>
      <w:r>
        <w:rPr>
          <w:rFonts w:asciiTheme="minorHAnsi" w:hAnsiTheme="minorHAnsi" w:cstheme="minorHAnsi"/>
          <w:sz w:val="24"/>
        </w:rPr>
        <w:t>business development services</w:t>
      </w:r>
    </w:p>
    <w:p w:rsidR="00F85F64" w:rsidRPr="00C30AE7" w:rsidRDefault="00F85F64" w:rsidP="00F85F64">
      <w:pPr>
        <w:pStyle w:val="ListParagraph"/>
        <w:numPr>
          <w:ilvl w:val="0"/>
          <w:numId w:val="35"/>
        </w:numPr>
        <w:tabs>
          <w:tab w:val="left" w:pos="1080"/>
        </w:tabs>
        <w:spacing w:after="120" w:line="360" w:lineRule="auto"/>
        <w:jc w:val="both"/>
        <w:rPr>
          <w:rFonts w:asciiTheme="minorHAnsi" w:hAnsiTheme="minorHAnsi" w:cstheme="minorHAnsi"/>
          <w:sz w:val="24"/>
        </w:rPr>
      </w:pPr>
      <w:r>
        <w:rPr>
          <w:rFonts w:asciiTheme="minorHAnsi" w:hAnsiTheme="minorHAnsi" w:cstheme="minorHAnsi"/>
          <w:sz w:val="24"/>
        </w:rPr>
        <w:t xml:space="preserve">Experience in </w:t>
      </w:r>
      <w:r w:rsidRPr="00C30AE7">
        <w:rPr>
          <w:rFonts w:asciiTheme="minorHAnsi" w:hAnsiTheme="minorHAnsi" w:cstheme="minorHAnsi"/>
          <w:sz w:val="24"/>
        </w:rPr>
        <w:t xml:space="preserve">delivery of field level extension activities, organizing trainings and delivery, and training received in related subjects </w:t>
      </w:r>
    </w:p>
    <w:p w:rsidR="00F85F64" w:rsidRPr="00C30AE7" w:rsidRDefault="00F85F64" w:rsidP="00F85F64">
      <w:pPr>
        <w:pStyle w:val="ListParagraph"/>
        <w:numPr>
          <w:ilvl w:val="0"/>
          <w:numId w:val="35"/>
        </w:numPr>
        <w:tabs>
          <w:tab w:val="left" w:pos="1080"/>
        </w:tabs>
        <w:spacing w:after="120" w:line="360" w:lineRule="auto"/>
        <w:jc w:val="both"/>
        <w:rPr>
          <w:rFonts w:asciiTheme="minorHAnsi" w:hAnsiTheme="minorHAnsi" w:cstheme="minorHAnsi"/>
          <w:sz w:val="24"/>
        </w:rPr>
      </w:pPr>
      <w:r w:rsidRPr="00C30AE7">
        <w:rPr>
          <w:rFonts w:asciiTheme="minorHAnsi" w:hAnsiTheme="minorHAnsi" w:cstheme="minorHAnsi"/>
          <w:sz w:val="24"/>
        </w:rPr>
        <w:t>Good spoken and written skill in both English and Nepali and possess good skills in report writing</w:t>
      </w:r>
    </w:p>
    <w:p w:rsidR="00F85F64" w:rsidRPr="00C30AE7" w:rsidRDefault="00F85F64" w:rsidP="00F85F64">
      <w:pPr>
        <w:pStyle w:val="ListParagraph"/>
        <w:numPr>
          <w:ilvl w:val="0"/>
          <w:numId w:val="35"/>
        </w:numPr>
        <w:tabs>
          <w:tab w:val="left" w:pos="1080"/>
        </w:tabs>
        <w:spacing w:after="240" w:line="360" w:lineRule="auto"/>
        <w:jc w:val="both"/>
        <w:rPr>
          <w:rFonts w:asciiTheme="minorHAnsi" w:hAnsiTheme="minorHAnsi" w:cstheme="minorHAnsi"/>
          <w:sz w:val="24"/>
        </w:rPr>
      </w:pPr>
      <w:r w:rsidRPr="00C30AE7">
        <w:rPr>
          <w:rFonts w:asciiTheme="minorHAnsi" w:hAnsiTheme="minorHAnsi" w:cstheme="minorHAnsi"/>
          <w:sz w:val="24"/>
        </w:rPr>
        <w:t>Good interpersonal skills and the ability to work effectively with range of institutions</w:t>
      </w:r>
    </w:p>
    <w:p w:rsidR="00F85F64" w:rsidRPr="00C30AE7" w:rsidRDefault="00F85F64" w:rsidP="00F85F64">
      <w:pPr>
        <w:pStyle w:val="ListParagraph"/>
        <w:numPr>
          <w:ilvl w:val="0"/>
          <w:numId w:val="35"/>
        </w:numPr>
        <w:tabs>
          <w:tab w:val="left" w:pos="1080"/>
        </w:tabs>
        <w:spacing w:after="240" w:line="360" w:lineRule="auto"/>
        <w:jc w:val="both"/>
        <w:rPr>
          <w:rFonts w:asciiTheme="minorHAnsi" w:hAnsiTheme="minorHAnsi" w:cstheme="minorHAnsi"/>
          <w:sz w:val="24"/>
        </w:rPr>
      </w:pPr>
      <w:r w:rsidRPr="00C30AE7">
        <w:rPr>
          <w:rFonts w:asciiTheme="minorHAnsi" w:hAnsiTheme="minorHAnsi" w:cstheme="minorHAnsi"/>
          <w:sz w:val="24"/>
        </w:rPr>
        <w:t>Good computer skills</w:t>
      </w:r>
    </w:p>
    <w:p w:rsidR="00F85F64" w:rsidRPr="00C30AE7" w:rsidRDefault="00F85F64" w:rsidP="00F85F64">
      <w:pPr>
        <w:spacing w:after="120" w:line="360" w:lineRule="auto"/>
        <w:jc w:val="both"/>
        <w:rPr>
          <w:rFonts w:cstheme="minorHAnsi"/>
          <w:b/>
          <w:sz w:val="24"/>
          <w:szCs w:val="24"/>
        </w:rPr>
      </w:pPr>
      <w:r w:rsidRPr="00C30AE7">
        <w:rPr>
          <w:rFonts w:cstheme="minorHAnsi"/>
          <w:b/>
          <w:sz w:val="24"/>
          <w:szCs w:val="24"/>
        </w:rPr>
        <w:t>Preferences will be given to:</w:t>
      </w:r>
    </w:p>
    <w:p w:rsidR="00F85F64" w:rsidRPr="00C30AE7" w:rsidRDefault="00F85F64" w:rsidP="00F85F64">
      <w:pPr>
        <w:pStyle w:val="ListParagraph"/>
        <w:numPr>
          <w:ilvl w:val="0"/>
          <w:numId w:val="31"/>
        </w:numPr>
        <w:spacing w:after="0" w:line="360" w:lineRule="auto"/>
        <w:jc w:val="both"/>
        <w:rPr>
          <w:rFonts w:asciiTheme="minorHAnsi" w:hAnsiTheme="minorHAnsi" w:cstheme="minorHAnsi"/>
          <w:sz w:val="24"/>
        </w:rPr>
      </w:pPr>
      <w:r w:rsidRPr="00C30AE7">
        <w:rPr>
          <w:rFonts w:asciiTheme="minorHAnsi" w:hAnsiTheme="minorHAnsi" w:cstheme="minorHAnsi"/>
          <w:sz w:val="24"/>
        </w:rPr>
        <w:t>Women candidates</w:t>
      </w:r>
    </w:p>
    <w:p w:rsidR="00F85F64" w:rsidRPr="00C30AE7" w:rsidRDefault="00F85F64" w:rsidP="00F85F64">
      <w:pPr>
        <w:pStyle w:val="ListParagraph"/>
        <w:numPr>
          <w:ilvl w:val="0"/>
          <w:numId w:val="31"/>
        </w:numPr>
        <w:spacing w:after="0" w:line="360" w:lineRule="auto"/>
        <w:jc w:val="both"/>
        <w:rPr>
          <w:rFonts w:asciiTheme="minorHAnsi" w:hAnsiTheme="minorHAnsi" w:cstheme="minorHAnsi"/>
          <w:sz w:val="24"/>
        </w:rPr>
      </w:pPr>
      <w:r w:rsidRPr="00C30AE7">
        <w:rPr>
          <w:rFonts w:asciiTheme="minorHAnsi" w:hAnsiTheme="minorHAnsi" w:cstheme="minorHAnsi"/>
          <w:sz w:val="24"/>
        </w:rPr>
        <w:t>Candidates from disadvantaged groups/areas (</w:t>
      </w:r>
      <w:r w:rsidRPr="00C30AE7">
        <w:rPr>
          <w:rFonts w:asciiTheme="minorHAnsi" w:hAnsiTheme="minorHAnsi" w:cstheme="minorHAnsi"/>
          <w:i/>
          <w:iCs/>
          <w:sz w:val="24"/>
        </w:rPr>
        <w:t>Dalit, Janjati/Indigenous, Madheshi, Muslim, Backward/HVAP Districts</w:t>
      </w:r>
      <w:r w:rsidRPr="00C30AE7">
        <w:rPr>
          <w:rFonts w:asciiTheme="minorHAnsi" w:hAnsiTheme="minorHAnsi" w:cstheme="minorHAnsi"/>
          <w:sz w:val="24"/>
        </w:rPr>
        <w:t>)</w:t>
      </w:r>
      <w:r w:rsidRPr="00C30AE7">
        <w:rPr>
          <w:rFonts w:asciiTheme="minorHAnsi" w:hAnsiTheme="minorHAnsi" w:cstheme="minorHAnsi"/>
          <w:sz w:val="24"/>
        </w:rPr>
        <w:tab/>
      </w:r>
      <w:r w:rsidRPr="00C30AE7">
        <w:rPr>
          <w:rFonts w:asciiTheme="minorHAnsi" w:hAnsiTheme="minorHAnsi" w:cstheme="minorHAnsi"/>
          <w:sz w:val="24"/>
        </w:rPr>
        <w:tab/>
      </w:r>
      <w:r w:rsidRPr="00C30AE7">
        <w:rPr>
          <w:rFonts w:asciiTheme="minorHAnsi" w:hAnsiTheme="minorHAnsi" w:cstheme="minorHAnsi"/>
          <w:sz w:val="24"/>
        </w:rPr>
        <w:tab/>
      </w:r>
    </w:p>
    <w:p w:rsidR="00F85F64" w:rsidRPr="00C30AE7" w:rsidRDefault="00F85F64" w:rsidP="00F85F64">
      <w:pPr>
        <w:pStyle w:val="ListParagraph"/>
        <w:spacing w:after="120" w:line="360" w:lineRule="auto"/>
        <w:ind w:left="1080"/>
        <w:rPr>
          <w:rFonts w:asciiTheme="minorHAnsi" w:hAnsiTheme="minorHAnsi" w:cstheme="minorHAnsi"/>
          <w:sz w:val="24"/>
        </w:rPr>
      </w:pPr>
    </w:p>
    <w:p w:rsidR="00F85F64" w:rsidRPr="00C30AE7" w:rsidRDefault="00F85F64" w:rsidP="00F85F64">
      <w:pPr>
        <w:spacing w:after="120" w:line="360" w:lineRule="auto"/>
        <w:jc w:val="both"/>
        <w:rPr>
          <w:rFonts w:cstheme="minorHAnsi"/>
          <w:b/>
          <w:sz w:val="24"/>
          <w:szCs w:val="24"/>
        </w:rPr>
      </w:pPr>
      <w:r w:rsidRPr="00C30AE7">
        <w:rPr>
          <w:rFonts w:cstheme="minorHAnsi"/>
          <w:b/>
          <w:sz w:val="24"/>
          <w:szCs w:val="24"/>
        </w:rPr>
        <w:t>Benefits and Remuneration</w:t>
      </w:r>
    </w:p>
    <w:p w:rsidR="00F85F64" w:rsidRPr="00C30AE7" w:rsidRDefault="00F85F64" w:rsidP="00F85F64">
      <w:pPr>
        <w:pStyle w:val="bullets"/>
        <w:numPr>
          <w:ilvl w:val="0"/>
          <w:numId w:val="0"/>
        </w:numPr>
        <w:spacing w:line="360" w:lineRule="auto"/>
        <w:ind w:left="288"/>
        <w:rPr>
          <w:rFonts w:asciiTheme="minorHAnsi" w:hAnsiTheme="minorHAnsi" w:cstheme="minorHAnsi"/>
          <w:i/>
          <w:iCs/>
          <w:sz w:val="24"/>
          <w:szCs w:val="24"/>
        </w:rPr>
      </w:pPr>
      <w:r w:rsidRPr="00C30AE7">
        <w:rPr>
          <w:rFonts w:asciiTheme="minorHAnsi" w:hAnsiTheme="minorHAnsi" w:cstheme="minorHAnsi"/>
          <w:b/>
          <w:i/>
          <w:iCs/>
          <w:sz w:val="24"/>
          <w:szCs w:val="24"/>
        </w:rPr>
        <w:t>Salary:</w:t>
      </w:r>
      <w:r w:rsidRPr="00C30AE7">
        <w:rPr>
          <w:rFonts w:asciiTheme="minorHAnsi" w:hAnsiTheme="minorHAnsi" w:cstheme="minorHAnsi"/>
          <w:i/>
          <w:iCs/>
          <w:sz w:val="24"/>
          <w:szCs w:val="24"/>
        </w:rPr>
        <w:t xml:space="preserve"> </w:t>
      </w:r>
    </w:p>
    <w:p w:rsidR="00F85F64" w:rsidRPr="00C30AE7" w:rsidRDefault="00F85F64" w:rsidP="00F85F64">
      <w:pPr>
        <w:pStyle w:val="bullets"/>
        <w:numPr>
          <w:ilvl w:val="0"/>
          <w:numId w:val="0"/>
        </w:numPr>
        <w:spacing w:line="360" w:lineRule="auto"/>
        <w:ind w:left="288"/>
        <w:rPr>
          <w:rFonts w:asciiTheme="minorHAnsi" w:hAnsiTheme="minorHAnsi" w:cstheme="minorHAnsi"/>
          <w:sz w:val="24"/>
          <w:szCs w:val="24"/>
        </w:rPr>
      </w:pPr>
      <w:r w:rsidRPr="00C30AE7">
        <w:rPr>
          <w:rFonts w:asciiTheme="minorHAnsi" w:hAnsiTheme="minorHAnsi" w:cstheme="minorHAnsi"/>
          <w:sz w:val="24"/>
          <w:szCs w:val="24"/>
        </w:rPr>
        <w:t xml:space="preserve">The salary of the </w:t>
      </w:r>
      <w:r>
        <w:rPr>
          <w:rFonts w:asciiTheme="minorHAnsi" w:hAnsiTheme="minorHAnsi" w:cstheme="minorHAnsi"/>
          <w:sz w:val="24"/>
          <w:szCs w:val="24"/>
        </w:rPr>
        <w:t>Agr</w:t>
      </w:r>
      <w:r w:rsidRPr="00C30AE7">
        <w:rPr>
          <w:rFonts w:asciiTheme="minorHAnsi" w:hAnsiTheme="minorHAnsi" w:cstheme="minorHAnsi"/>
          <w:sz w:val="24"/>
          <w:szCs w:val="24"/>
        </w:rPr>
        <w:t>iculturist, per person per month, will range</w:t>
      </w:r>
      <w:r>
        <w:rPr>
          <w:rFonts w:asciiTheme="minorHAnsi" w:hAnsiTheme="minorHAnsi" w:cstheme="minorHAnsi"/>
          <w:sz w:val="24"/>
          <w:szCs w:val="24"/>
        </w:rPr>
        <w:t xml:space="preserve"> from NRs. </w:t>
      </w:r>
      <w:r w:rsidR="00814CC7">
        <w:rPr>
          <w:rFonts w:asciiTheme="minorHAnsi" w:hAnsiTheme="minorHAnsi" w:cstheme="minorHAnsi"/>
          <w:sz w:val="24"/>
          <w:szCs w:val="24"/>
        </w:rPr>
        <w:t>8</w:t>
      </w:r>
      <w:r>
        <w:rPr>
          <w:rFonts w:asciiTheme="minorHAnsi" w:hAnsiTheme="minorHAnsi" w:cstheme="minorHAnsi"/>
          <w:sz w:val="24"/>
          <w:szCs w:val="24"/>
        </w:rPr>
        <w:t xml:space="preserve">0,000.00 to NRs. </w:t>
      </w:r>
      <w:r w:rsidR="00814CC7">
        <w:rPr>
          <w:rFonts w:asciiTheme="minorHAnsi" w:hAnsiTheme="minorHAnsi" w:cstheme="minorHAnsi"/>
          <w:sz w:val="24"/>
          <w:szCs w:val="24"/>
        </w:rPr>
        <w:t>10</w:t>
      </w:r>
      <w:r>
        <w:rPr>
          <w:rFonts w:asciiTheme="minorHAnsi" w:hAnsiTheme="minorHAnsi" w:cstheme="minorHAnsi"/>
          <w:sz w:val="24"/>
          <w:szCs w:val="24"/>
        </w:rPr>
        <w:t>0,000.00</w:t>
      </w:r>
      <w:r w:rsidR="004C5906">
        <w:rPr>
          <w:rFonts w:asciiTheme="minorHAnsi" w:hAnsiTheme="minorHAnsi" w:cstheme="minorHAnsi"/>
          <w:sz w:val="24"/>
          <w:szCs w:val="24"/>
        </w:rPr>
        <w:t xml:space="preserve"> (for those who will be stationed in Karnali district</w:t>
      </w:r>
      <w:r w:rsidR="004C5906">
        <w:rPr>
          <w:rStyle w:val="FootnoteReference"/>
          <w:rFonts w:asciiTheme="minorHAnsi" w:hAnsiTheme="minorHAnsi" w:cstheme="minorHAnsi"/>
          <w:sz w:val="24"/>
          <w:szCs w:val="24"/>
        </w:rPr>
        <w:footnoteReference w:id="19"/>
      </w:r>
      <w:r w:rsidR="004C5906">
        <w:rPr>
          <w:rFonts w:asciiTheme="minorHAnsi" w:hAnsiTheme="minorHAnsi" w:cstheme="minorHAnsi"/>
          <w:sz w:val="24"/>
          <w:szCs w:val="24"/>
        </w:rPr>
        <w:t>)</w:t>
      </w:r>
      <w:r>
        <w:rPr>
          <w:rFonts w:asciiTheme="minorHAnsi" w:hAnsiTheme="minorHAnsi" w:cstheme="minorHAnsi"/>
          <w:sz w:val="24"/>
          <w:szCs w:val="24"/>
        </w:rPr>
        <w:t>.</w:t>
      </w:r>
      <w:r w:rsidRPr="00C30AE7">
        <w:rPr>
          <w:rFonts w:asciiTheme="minorHAnsi" w:hAnsiTheme="minorHAnsi" w:cstheme="minorHAnsi"/>
          <w:sz w:val="24"/>
          <w:szCs w:val="24"/>
        </w:rPr>
        <w:t xml:space="preserve"> The salary will be subject to be negotiable within the range and to be finally decided by the Project Manager, HVAP. Tax on the salary will be as per the government Income Tax Rule. </w:t>
      </w:r>
    </w:p>
    <w:p w:rsidR="00F85F64" w:rsidRPr="00C30AE7" w:rsidRDefault="00F85F64" w:rsidP="00F85F64">
      <w:pPr>
        <w:pStyle w:val="bullets"/>
        <w:numPr>
          <w:ilvl w:val="0"/>
          <w:numId w:val="0"/>
        </w:numPr>
        <w:spacing w:line="360" w:lineRule="auto"/>
        <w:ind w:left="288"/>
        <w:rPr>
          <w:rFonts w:asciiTheme="minorHAnsi" w:hAnsiTheme="minorHAnsi" w:cstheme="minorHAnsi"/>
          <w:b/>
          <w:i/>
          <w:iCs/>
          <w:sz w:val="24"/>
          <w:szCs w:val="24"/>
        </w:rPr>
      </w:pPr>
      <w:r w:rsidRPr="00C30AE7">
        <w:rPr>
          <w:rFonts w:asciiTheme="minorHAnsi" w:hAnsiTheme="minorHAnsi" w:cstheme="minorHAnsi"/>
          <w:b/>
          <w:i/>
          <w:iCs/>
          <w:sz w:val="24"/>
          <w:szCs w:val="24"/>
        </w:rPr>
        <w:t xml:space="preserve"> Allowances: </w:t>
      </w:r>
      <w:r w:rsidR="004C5906">
        <w:rPr>
          <w:rFonts w:asciiTheme="minorHAnsi" w:hAnsiTheme="minorHAnsi" w:cstheme="minorHAnsi"/>
          <w:b/>
          <w:i/>
          <w:iCs/>
          <w:sz w:val="24"/>
          <w:szCs w:val="24"/>
        </w:rPr>
        <w:t xml:space="preserve"> </w:t>
      </w:r>
    </w:p>
    <w:p w:rsidR="00F85F64" w:rsidRPr="00C30AE7" w:rsidRDefault="00F85F64" w:rsidP="00F85F64">
      <w:pPr>
        <w:pStyle w:val="bullets"/>
        <w:numPr>
          <w:ilvl w:val="0"/>
          <w:numId w:val="0"/>
        </w:numPr>
        <w:spacing w:line="360" w:lineRule="auto"/>
        <w:ind w:left="288"/>
        <w:rPr>
          <w:rFonts w:asciiTheme="minorHAnsi" w:hAnsiTheme="minorHAnsi" w:cstheme="minorHAnsi"/>
          <w:sz w:val="24"/>
          <w:szCs w:val="24"/>
        </w:rPr>
      </w:pPr>
      <w:r w:rsidRPr="00C30AE7">
        <w:rPr>
          <w:rFonts w:asciiTheme="minorHAnsi" w:hAnsiTheme="minorHAnsi" w:cstheme="minorHAnsi"/>
          <w:sz w:val="24"/>
          <w:szCs w:val="24"/>
        </w:rPr>
        <w:t xml:space="preserve">The </w:t>
      </w:r>
      <w:r>
        <w:rPr>
          <w:rFonts w:asciiTheme="minorHAnsi" w:hAnsiTheme="minorHAnsi" w:cstheme="minorHAnsi"/>
          <w:sz w:val="24"/>
          <w:szCs w:val="24"/>
        </w:rPr>
        <w:t>Agr</w:t>
      </w:r>
      <w:r w:rsidRPr="00C30AE7">
        <w:rPr>
          <w:rFonts w:asciiTheme="minorHAnsi" w:hAnsiTheme="minorHAnsi" w:cstheme="minorHAnsi"/>
          <w:sz w:val="24"/>
          <w:szCs w:val="24"/>
        </w:rPr>
        <w:t>iculturist will get travel, daily allowances and hotel expenses during their field visits as per the GoN rule, as applied for gazetted III class officer.</w:t>
      </w:r>
    </w:p>
    <w:p w:rsidR="00F85F64" w:rsidRPr="00C30AE7" w:rsidRDefault="00F85F64" w:rsidP="00F85F64">
      <w:pPr>
        <w:spacing w:after="120" w:line="360" w:lineRule="auto"/>
        <w:jc w:val="both"/>
        <w:rPr>
          <w:rFonts w:cstheme="minorHAnsi"/>
          <w:b/>
          <w:sz w:val="24"/>
          <w:szCs w:val="24"/>
        </w:rPr>
      </w:pPr>
      <w:r w:rsidRPr="00C30AE7">
        <w:rPr>
          <w:rFonts w:cstheme="minorHAnsi"/>
          <w:b/>
          <w:sz w:val="24"/>
          <w:szCs w:val="24"/>
        </w:rPr>
        <w:t>Supervision of the experts and Administrative Control:</w:t>
      </w:r>
    </w:p>
    <w:p w:rsidR="00F85F64" w:rsidRPr="00C30AE7" w:rsidRDefault="00F85F64" w:rsidP="00F85F64">
      <w:pPr>
        <w:pStyle w:val="bullets"/>
        <w:numPr>
          <w:ilvl w:val="0"/>
          <w:numId w:val="0"/>
        </w:numPr>
        <w:spacing w:line="360" w:lineRule="auto"/>
        <w:ind w:left="274"/>
        <w:rPr>
          <w:rFonts w:asciiTheme="minorHAnsi" w:hAnsiTheme="minorHAnsi" w:cstheme="minorHAnsi"/>
          <w:sz w:val="24"/>
          <w:szCs w:val="24"/>
        </w:rPr>
      </w:pPr>
      <w:r>
        <w:rPr>
          <w:rFonts w:asciiTheme="minorHAnsi" w:hAnsiTheme="minorHAnsi" w:cstheme="minorHAnsi"/>
          <w:sz w:val="24"/>
          <w:szCs w:val="24"/>
        </w:rPr>
        <w:lastRenderedPageBreak/>
        <w:t>The Agr</w:t>
      </w:r>
      <w:r w:rsidRPr="00C30AE7">
        <w:rPr>
          <w:rFonts w:asciiTheme="minorHAnsi" w:hAnsiTheme="minorHAnsi" w:cstheme="minorHAnsi"/>
          <w:sz w:val="24"/>
          <w:szCs w:val="24"/>
        </w:rPr>
        <w:t xml:space="preserve">iculturist will be administratively accountable to the Project Manager, under the direct supervision of Senior Agriculture Officer of HVAP. </w:t>
      </w:r>
      <w:r>
        <w:rPr>
          <w:rFonts w:asciiTheme="minorHAnsi" w:hAnsiTheme="minorHAnsi" w:cstheme="minorHAnsi"/>
          <w:sz w:val="24"/>
          <w:szCs w:val="24"/>
        </w:rPr>
        <w:t>S/he will be</w:t>
      </w:r>
      <w:r w:rsidRPr="00C30AE7">
        <w:rPr>
          <w:rFonts w:asciiTheme="minorHAnsi" w:hAnsiTheme="minorHAnsi" w:cstheme="minorHAnsi"/>
          <w:sz w:val="24"/>
          <w:szCs w:val="24"/>
        </w:rPr>
        <w:t xml:space="preserve"> technically accountable to the High Value Agriculture Production Specialist (HVAPS) of the project. </w:t>
      </w:r>
      <w:r>
        <w:rPr>
          <w:rFonts w:asciiTheme="minorHAnsi" w:hAnsiTheme="minorHAnsi" w:cstheme="minorHAnsi"/>
          <w:sz w:val="24"/>
          <w:szCs w:val="24"/>
        </w:rPr>
        <w:t>S/he</w:t>
      </w:r>
      <w:r w:rsidRPr="00C30AE7">
        <w:rPr>
          <w:rFonts w:asciiTheme="minorHAnsi" w:hAnsiTheme="minorHAnsi" w:cstheme="minorHAnsi"/>
          <w:sz w:val="24"/>
          <w:szCs w:val="24"/>
        </w:rPr>
        <w:t xml:space="preserve"> will be controlled administratively (such as approval of leave and travel, evaluation of performance etc.) by the Project Manager or designated personnel of the PMU.</w:t>
      </w:r>
    </w:p>
    <w:p w:rsidR="00E24D0B" w:rsidRPr="003D380B" w:rsidRDefault="003D380B" w:rsidP="003D380B">
      <w:pPr>
        <w:pStyle w:val="Heading2"/>
        <w:rPr>
          <w:sz w:val="22"/>
          <w:szCs w:val="22"/>
        </w:rPr>
      </w:pPr>
      <w:bookmarkStart w:id="9" w:name="_Toc392059475"/>
      <w:r>
        <w:rPr>
          <w:sz w:val="22"/>
          <w:szCs w:val="22"/>
        </w:rPr>
        <w:t xml:space="preserve">4: </w:t>
      </w:r>
      <w:r w:rsidR="00E24D0B" w:rsidRPr="003D380B">
        <w:rPr>
          <w:sz w:val="22"/>
          <w:szCs w:val="22"/>
        </w:rPr>
        <w:t>Terms of Reference of Horticulturists</w:t>
      </w:r>
      <w:bookmarkEnd w:id="9"/>
    </w:p>
    <w:p w:rsidR="00E24D0B" w:rsidRPr="00620A3A" w:rsidRDefault="00E24D0B" w:rsidP="00E24D0B">
      <w:pPr>
        <w:spacing w:after="120"/>
        <w:rPr>
          <w:rFonts w:cstheme="minorHAnsi"/>
          <w:sz w:val="24"/>
          <w:szCs w:val="24"/>
        </w:rPr>
      </w:pPr>
    </w:p>
    <w:p w:rsidR="00E24D0B" w:rsidRDefault="00E24D0B" w:rsidP="00E24D0B">
      <w:pPr>
        <w:spacing w:after="120"/>
        <w:rPr>
          <w:rFonts w:cstheme="minorHAnsi"/>
          <w:sz w:val="24"/>
          <w:szCs w:val="24"/>
        </w:rPr>
      </w:pPr>
      <w:r w:rsidRPr="00620A3A">
        <w:rPr>
          <w:rFonts w:cstheme="minorHAnsi"/>
          <w:b/>
          <w:sz w:val="24"/>
          <w:szCs w:val="24"/>
        </w:rPr>
        <w:t>Post:</w:t>
      </w:r>
      <w:r>
        <w:rPr>
          <w:rFonts w:cstheme="minorHAnsi"/>
          <w:sz w:val="24"/>
          <w:szCs w:val="24"/>
        </w:rPr>
        <w:t xml:space="preserve"> Horticulturist</w:t>
      </w:r>
    </w:p>
    <w:p w:rsidR="00E24D0B" w:rsidRPr="00E24D0B" w:rsidRDefault="00E24D0B" w:rsidP="00E24D0B">
      <w:pPr>
        <w:spacing w:after="120"/>
        <w:rPr>
          <w:rFonts w:cstheme="minorHAnsi"/>
          <w:b/>
          <w:sz w:val="24"/>
          <w:szCs w:val="24"/>
        </w:rPr>
      </w:pPr>
      <w:r w:rsidRPr="00E24D0B">
        <w:rPr>
          <w:rFonts w:cstheme="minorHAnsi"/>
          <w:b/>
          <w:sz w:val="24"/>
          <w:szCs w:val="24"/>
        </w:rPr>
        <w:t>Number of Positions required</w:t>
      </w:r>
      <w:r>
        <w:rPr>
          <w:rFonts w:cstheme="minorHAnsi"/>
          <w:sz w:val="24"/>
          <w:szCs w:val="24"/>
        </w:rPr>
        <w:t xml:space="preserve">: </w:t>
      </w:r>
      <w:r w:rsidRPr="00E24D0B">
        <w:rPr>
          <w:rFonts w:cstheme="minorHAnsi"/>
          <w:b/>
          <w:sz w:val="24"/>
          <w:szCs w:val="24"/>
        </w:rPr>
        <w:t>2 (two)</w:t>
      </w:r>
    </w:p>
    <w:p w:rsidR="00E24D0B" w:rsidRPr="00620A3A" w:rsidRDefault="00E24D0B" w:rsidP="00E24D0B">
      <w:pPr>
        <w:spacing w:after="120"/>
        <w:rPr>
          <w:rFonts w:cstheme="minorHAnsi"/>
          <w:sz w:val="24"/>
          <w:szCs w:val="24"/>
        </w:rPr>
      </w:pPr>
      <w:r w:rsidRPr="00620A3A">
        <w:rPr>
          <w:rFonts w:cstheme="minorHAnsi"/>
          <w:b/>
          <w:sz w:val="24"/>
          <w:szCs w:val="24"/>
        </w:rPr>
        <w:t>Duration:</w:t>
      </w:r>
      <w:r w:rsidRPr="00620A3A">
        <w:rPr>
          <w:rFonts w:cstheme="minorHAnsi"/>
          <w:sz w:val="24"/>
          <w:szCs w:val="24"/>
        </w:rPr>
        <w:t xml:space="preserve"> </w:t>
      </w:r>
      <w:r w:rsidR="000C3FCE">
        <w:rPr>
          <w:rFonts w:cstheme="minorHAnsi"/>
          <w:sz w:val="24"/>
          <w:szCs w:val="24"/>
        </w:rPr>
        <w:t>Till July</w:t>
      </w:r>
      <w:r w:rsidR="004C5906">
        <w:rPr>
          <w:rFonts w:cstheme="minorHAnsi"/>
          <w:sz w:val="24"/>
          <w:szCs w:val="24"/>
        </w:rPr>
        <w:t>, 2017</w:t>
      </w:r>
    </w:p>
    <w:p w:rsidR="00E24D0B" w:rsidRPr="00620A3A" w:rsidRDefault="00E24D0B" w:rsidP="00E24D0B">
      <w:pPr>
        <w:spacing w:after="120"/>
        <w:rPr>
          <w:rFonts w:cstheme="minorHAnsi"/>
          <w:sz w:val="24"/>
          <w:szCs w:val="24"/>
        </w:rPr>
      </w:pPr>
      <w:r w:rsidRPr="00620A3A">
        <w:rPr>
          <w:rFonts w:cstheme="minorHAnsi"/>
          <w:b/>
          <w:sz w:val="24"/>
          <w:szCs w:val="24"/>
        </w:rPr>
        <w:t>Duty station:</w:t>
      </w:r>
      <w:r>
        <w:rPr>
          <w:rFonts w:cstheme="minorHAnsi"/>
          <w:sz w:val="24"/>
          <w:szCs w:val="24"/>
        </w:rPr>
        <w:t xml:space="preserve"> </w:t>
      </w:r>
      <w:r w:rsidR="003B4B60">
        <w:rPr>
          <w:rFonts w:cstheme="minorHAnsi"/>
          <w:sz w:val="24"/>
          <w:szCs w:val="24"/>
        </w:rPr>
        <w:t xml:space="preserve">One </w:t>
      </w:r>
      <w:r w:rsidR="004C5906">
        <w:rPr>
          <w:rFonts w:cstheme="minorHAnsi"/>
          <w:sz w:val="24"/>
          <w:szCs w:val="24"/>
        </w:rPr>
        <w:t xml:space="preserve">for </w:t>
      </w:r>
      <w:r w:rsidR="003B4B60">
        <w:rPr>
          <w:rFonts w:cstheme="minorHAnsi"/>
          <w:sz w:val="24"/>
          <w:szCs w:val="24"/>
        </w:rPr>
        <w:t>Surkhet</w:t>
      </w:r>
      <w:r w:rsidR="000C3FCE">
        <w:rPr>
          <w:rFonts w:cstheme="minorHAnsi"/>
          <w:sz w:val="24"/>
          <w:szCs w:val="24"/>
        </w:rPr>
        <w:t>-Dailekh road corridor (Dailekh base)</w:t>
      </w:r>
      <w:r w:rsidR="003B4B60">
        <w:rPr>
          <w:rFonts w:cstheme="minorHAnsi"/>
          <w:sz w:val="24"/>
          <w:szCs w:val="24"/>
        </w:rPr>
        <w:t xml:space="preserve"> and other </w:t>
      </w:r>
      <w:r w:rsidR="004C5906">
        <w:rPr>
          <w:rFonts w:cstheme="minorHAnsi"/>
          <w:sz w:val="24"/>
          <w:szCs w:val="24"/>
        </w:rPr>
        <w:t xml:space="preserve">for </w:t>
      </w:r>
      <w:r>
        <w:rPr>
          <w:rFonts w:cstheme="minorHAnsi"/>
          <w:sz w:val="24"/>
          <w:szCs w:val="24"/>
        </w:rPr>
        <w:t>Surkhet – Jumla Road Corridor (Jumla base) and wi</w:t>
      </w:r>
      <w:r w:rsidRPr="00620A3A">
        <w:rPr>
          <w:rFonts w:cstheme="minorHAnsi"/>
          <w:sz w:val="24"/>
          <w:szCs w:val="24"/>
        </w:rPr>
        <w:t>th frequent visits to project districts and areas</w:t>
      </w:r>
    </w:p>
    <w:p w:rsidR="00E24D0B" w:rsidRPr="00620A3A" w:rsidRDefault="00E24D0B" w:rsidP="00E24D0B">
      <w:pPr>
        <w:spacing w:after="120"/>
        <w:rPr>
          <w:rFonts w:cstheme="minorHAnsi"/>
          <w:b/>
          <w:sz w:val="24"/>
          <w:szCs w:val="24"/>
        </w:rPr>
      </w:pPr>
      <w:r w:rsidRPr="00620A3A">
        <w:rPr>
          <w:rFonts w:cstheme="minorHAnsi"/>
          <w:b/>
          <w:sz w:val="24"/>
          <w:szCs w:val="24"/>
        </w:rPr>
        <w:t>Mode of contract:</w:t>
      </w:r>
    </w:p>
    <w:p w:rsidR="00E24D0B" w:rsidRPr="00620A3A" w:rsidRDefault="00E24D0B" w:rsidP="00E24D0B">
      <w:pPr>
        <w:spacing w:after="120"/>
        <w:jc w:val="both"/>
        <w:rPr>
          <w:rFonts w:cstheme="minorHAnsi"/>
          <w:sz w:val="24"/>
          <w:szCs w:val="24"/>
        </w:rPr>
      </w:pPr>
      <w:r>
        <w:rPr>
          <w:rFonts w:cstheme="minorHAnsi"/>
          <w:sz w:val="24"/>
          <w:szCs w:val="24"/>
        </w:rPr>
        <w:t>There will be i</w:t>
      </w:r>
      <w:r w:rsidRPr="00620A3A">
        <w:rPr>
          <w:rFonts w:cstheme="minorHAnsi"/>
          <w:sz w:val="24"/>
          <w:szCs w:val="24"/>
        </w:rPr>
        <w:t xml:space="preserve">nitial contract for one year with a probation period of </w:t>
      </w:r>
      <w:r>
        <w:rPr>
          <w:rFonts w:cstheme="minorHAnsi"/>
          <w:sz w:val="24"/>
          <w:szCs w:val="24"/>
        </w:rPr>
        <w:t xml:space="preserve">six </w:t>
      </w:r>
      <w:r w:rsidRPr="00620A3A">
        <w:rPr>
          <w:rFonts w:cstheme="minorHAnsi"/>
          <w:sz w:val="24"/>
          <w:szCs w:val="24"/>
        </w:rPr>
        <w:t>months. The annual contract will be extendable up to the project period based on satisfactory performance in the preceding contract.</w:t>
      </w:r>
    </w:p>
    <w:p w:rsidR="00E24D0B" w:rsidRPr="00620A3A" w:rsidRDefault="00E24D0B" w:rsidP="00E24D0B">
      <w:pPr>
        <w:spacing w:after="120"/>
        <w:rPr>
          <w:rFonts w:cstheme="minorHAnsi"/>
          <w:b/>
          <w:sz w:val="24"/>
          <w:szCs w:val="24"/>
        </w:rPr>
      </w:pPr>
      <w:r w:rsidRPr="00620A3A">
        <w:rPr>
          <w:rFonts w:cstheme="minorHAnsi"/>
          <w:b/>
          <w:sz w:val="24"/>
          <w:szCs w:val="24"/>
        </w:rPr>
        <w:t>Roles and Purpose of the Assignment:</w:t>
      </w:r>
    </w:p>
    <w:p w:rsidR="00E24D0B" w:rsidRPr="00620A3A" w:rsidRDefault="00E24D0B" w:rsidP="00E24D0B">
      <w:pPr>
        <w:spacing w:after="120"/>
        <w:jc w:val="both"/>
        <w:rPr>
          <w:rFonts w:cstheme="minorHAnsi"/>
          <w:sz w:val="24"/>
          <w:szCs w:val="24"/>
        </w:rPr>
      </w:pPr>
      <w:r w:rsidRPr="00620A3A">
        <w:rPr>
          <w:rFonts w:cstheme="minorHAnsi"/>
          <w:sz w:val="24"/>
          <w:szCs w:val="24"/>
        </w:rPr>
        <w:t xml:space="preserve">The Horticulturist will be </w:t>
      </w:r>
      <w:r>
        <w:rPr>
          <w:rFonts w:cstheme="minorHAnsi"/>
          <w:sz w:val="24"/>
          <w:szCs w:val="24"/>
        </w:rPr>
        <w:t xml:space="preserve">mainly </w:t>
      </w:r>
      <w:r w:rsidRPr="00620A3A">
        <w:rPr>
          <w:rFonts w:cstheme="minorHAnsi"/>
          <w:sz w:val="24"/>
          <w:szCs w:val="24"/>
        </w:rPr>
        <w:t xml:space="preserve">responsible to </w:t>
      </w:r>
      <w:r w:rsidRPr="00C30AE7">
        <w:rPr>
          <w:rFonts w:cstheme="minorHAnsi"/>
          <w:sz w:val="24"/>
          <w:szCs w:val="24"/>
        </w:rPr>
        <w:t xml:space="preserve">facilitate implementation of the project’s </w:t>
      </w:r>
      <w:r>
        <w:rPr>
          <w:rFonts w:cstheme="minorHAnsi"/>
          <w:sz w:val="24"/>
          <w:szCs w:val="24"/>
        </w:rPr>
        <w:t>investment funds – Value chain fund, inclusion fund (poverty and spatial inclusion) and sector development fund in the project areas.</w:t>
      </w:r>
      <w:r w:rsidRPr="00C30AE7">
        <w:rPr>
          <w:rFonts w:cstheme="minorHAnsi"/>
          <w:sz w:val="24"/>
          <w:szCs w:val="24"/>
        </w:rPr>
        <w:t xml:space="preserve"> S/he will be responsible for technical support and backstopping to the local NGOs in providing </w:t>
      </w:r>
      <w:r>
        <w:rPr>
          <w:rFonts w:cstheme="minorHAnsi"/>
          <w:sz w:val="24"/>
          <w:szCs w:val="24"/>
        </w:rPr>
        <w:t>technical and extension</w:t>
      </w:r>
      <w:r w:rsidRPr="00C30AE7">
        <w:rPr>
          <w:rFonts w:cstheme="minorHAnsi"/>
          <w:sz w:val="24"/>
          <w:szCs w:val="24"/>
        </w:rPr>
        <w:t xml:space="preserve"> services to the farmers, farmers groups and cooperatives related to high value </w:t>
      </w:r>
      <w:r>
        <w:rPr>
          <w:rFonts w:cstheme="minorHAnsi"/>
          <w:sz w:val="24"/>
          <w:szCs w:val="24"/>
        </w:rPr>
        <w:t>agri</w:t>
      </w:r>
      <w:r w:rsidRPr="00C30AE7">
        <w:rPr>
          <w:rFonts w:cstheme="minorHAnsi"/>
          <w:sz w:val="24"/>
          <w:szCs w:val="24"/>
        </w:rPr>
        <w:t>cultural commodities</w:t>
      </w:r>
      <w:r w:rsidRPr="00620A3A">
        <w:rPr>
          <w:rFonts w:cstheme="minorHAnsi"/>
          <w:sz w:val="24"/>
          <w:szCs w:val="24"/>
        </w:rPr>
        <w:t>.  S/he will also be responsible for production and postharvest inputs supply, facilitating the training, field visits, group discussions, farmers' field school</w:t>
      </w:r>
      <w:r>
        <w:rPr>
          <w:rFonts w:cstheme="minorHAnsi"/>
          <w:sz w:val="24"/>
          <w:szCs w:val="24"/>
        </w:rPr>
        <w:t>s</w:t>
      </w:r>
      <w:r w:rsidRPr="00620A3A">
        <w:rPr>
          <w:rFonts w:cstheme="minorHAnsi"/>
          <w:sz w:val="24"/>
          <w:szCs w:val="24"/>
        </w:rPr>
        <w:t xml:space="preserve"> etc. S/he will work closely with the High Value Agriculture Production Specialist (HVAPS) of the HVAP.</w:t>
      </w:r>
    </w:p>
    <w:p w:rsidR="00E24D0B" w:rsidRPr="00620A3A" w:rsidRDefault="00E24D0B" w:rsidP="00E24D0B">
      <w:pPr>
        <w:spacing w:after="120"/>
        <w:rPr>
          <w:rFonts w:cstheme="minorHAnsi"/>
          <w:b/>
          <w:sz w:val="24"/>
          <w:szCs w:val="24"/>
        </w:rPr>
      </w:pPr>
      <w:r w:rsidRPr="00620A3A">
        <w:rPr>
          <w:rFonts w:cstheme="minorHAnsi"/>
          <w:b/>
          <w:sz w:val="24"/>
          <w:szCs w:val="24"/>
        </w:rPr>
        <w:t>The Horticulturist will have the following duties and responsibilities:</w:t>
      </w:r>
    </w:p>
    <w:p w:rsidR="00E24D0B" w:rsidRPr="00620A3A" w:rsidRDefault="00E24D0B" w:rsidP="00491AF8">
      <w:pPr>
        <w:pStyle w:val="ListParagraph"/>
        <w:numPr>
          <w:ilvl w:val="5"/>
          <w:numId w:val="33"/>
        </w:numPr>
        <w:tabs>
          <w:tab w:val="clear" w:pos="2160"/>
          <w:tab w:val="left" w:pos="1080"/>
        </w:tabs>
        <w:spacing w:after="120" w:line="240" w:lineRule="auto"/>
        <w:ind w:left="1080" w:hanging="630"/>
        <w:jc w:val="both"/>
        <w:rPr>
          <w:rFonts w:asciiTheme="minorHAnsi" w:hAnsiTheme="minorHAnsi" w:cstheme="minorHAnsi"/>
          <w:sz w:val="24"/>
        </w:rPr>
      </w:pPr>
      <w:r w:rsidRPr="00620A3A">
        <w:rPr>
          <w:rFonts w:asciiTheme="minorHAnsi" w:hAnsiTheme="minorHAnsi" w:cstheme="minorHAnsi"/>
          <w:sz w:val="24"/>
        </w:rPr>
        <w:t xml:space="preserve">Provide technical support, inputs and backstopping to the local NGOs in providing </w:t>
      </w:r>
      <w:r>
        <w:rPr>
          <w:rFonts w:asciiTheme="minorHAnsi" w:hAnsiTheme="minorHAnsi" w:cstheme="minorHAnsi"/>
          <w:sz w:val="24"/>
        </w:rPr>
        <w:t xml:space="preserve">agricultural </w:t>
      </w:r>
      <w:r w:rsidRPr="00620A3A">
        <w:rPr>
          <w:rFonts w:asciiTheme="minorHAnsi" w:hAnsiTheme="minorHAnsi" w:cstheme="minorHAnsi"/>
          <w:sz w:val="24"/>
        </w:rPr>
        <w:t xml:space="preserve">extension services to farmers, farmers groups, cooperatives and agribusinesses as per the </w:t>
      </w:r>
      <w:r>
        <w:rPr>
          <w:rFonts w:asciiTheme="minorHAnsi" w:hAnsiTheme="minorHAnsi" w:cstheme="minorHAnsi"/>
          <w:sz w:val="24"/>
        </w:rPr>
        <w:t xml:space="preserve">guidelines of investment fund and support </w:t>
      </w:r>
      <w:r w:rsidRPr="00620A3A">
        <w:rPr>
          <w:rFonts w:asciiTheme="minorHAnsi" w:hAnsiTheme="minorHAnsi" w:cstheme="minorHAnsi"/>
          <w:sz w:val="24"/>
        </w:rPr>
        <w:t xml:space="preserve">on those aspects concerned with the production/postharvest handling of </w:t>
      </w:r>
      <w:r>
        <w:rPr>
          <w:rFonts w:asciiTheme="minorHAnsi" w:hAnsiTheme="minorHAnsi" w:cstheme="minorHAnsi"/>
          <w:sz w:val="24"/>
        </w:rPr>
        <w:t xml:space="preserve">agricultural </w:t>
      </w:r>
      <w:r w:rsidRPr="00620A3A">
        <w:rPr>
          <w:rFonts w:asciiTheme="minorHAnsi" w:hAnsiTheme="minorHAnsi" w:cstheme="minorHAnsi"/>
          <w:sz w:val="24"/>
        </w:rPr>
        <w:t>commodities</w:t>
      </w:r>
    </w:p>
    <w:p w:rsidR="00E24D0B" w:rsidRPr="00620A3A" w:rsidRDefault="00E24D0B" w:rsidP="00491AF8">
      <w:pPr>
        <w:pStyle w:val="ListParagraph"/>
        <w:numPr>
          <w:ilvl w:val="5"/>
          <w:numId w:val="33"/>
        </w:numPr>
        <w:tabs>
          <w:tab w:val="clear" w:pos="2160"/>
          <w:tab w:val="left" w:pos="1080"/>
        </w:tabs>
        <w:spacing w:after="120" w:line="240" w:lineRule="auto"/>
        <w:ind w:left="1080" w:hanging="630"/>
        <w:jc w:val="both"/>
        <w:rPr>
          <w:rFonts w:asciiTheme="minorHAnsi" w:hAnsiTheme="minorHAnsi" w:cstheme="minorHAnsi"/>
          <w:sz w:val="24"/>
        </w:rPr>
      </w:pPr>
      <w:r w:rsidRPr="00C30AE7">
        <w:rPr>
          <w:rFonts w:asciiTheme="minorHAnsi" w:hAnsiTheme="minorHAnsi" w:cstheme="minorHAnsi"/>
          <w:sz w:val="24"/>
        </w:rPr>
        <w:t>Assist the contracted local NGOs/service providers for the planning and impleme</w:t>
      </w:r>
      <w:r>
        <w:rPr>
          <w:rFonts w:asciiTheme="minorHAnsi" w:hAnsiTheme="minorHAnsi" w:cstheme="minorHAnsi"/>
          <w:sz w:val="24"/>
        </w:rPr>
        <w:t>ntation of Production and Post-h</w:t>
      </w:r>
      <w:r w:rsidRPr="00C30AE7">
        <w:rPr>
          <w:rFonts w:asciiTheme="minorHAnsi" w:hAnsiTheme="minorHAnsi" w:cstheme="minorHAnsi"/>
          <w:sz w:val="24"/>
        </w:rPr>
        <w:t xml:space="preserve">arvest </w:t>
      </w:r>
      <w:r>
        <w:rPr>
          <w:rFonts w:asciiTheme="minorHAnsi" w:hAnsiTheme="minorHAnsi" w:cstheme="minorHAnsi"/>
          <w:sz w:val="24"/>
        </w:rPr>
        <w:t>related programs</w:t>
      </w:r>
    </w:p>
    <w:p w:rsidR="00E24D0B" w:rsidRPr="00491AF8" w:rsidRDefault="00E24D0B" w:rsidP="00491AF8">
      <w:pPr>
        <w:pStyle w:val="ListParagraph"/>
        <w:numPr>
          <w:ilvl w:val="5"/>
          <w:numId w:val="33"/>
        </w:numPr>
        <w:tabs>
          <w:tab w:val="clear" w:pos="2160"/>
          <w:tab w:val="left" w:pos="1080"/>
        </w:tabs>
        <w:spacing w:after="120" w:line="240" w:lineRule="auto"/>
        <w:ind w:left="1080" w:hanging="630"/>
        <w:jc w:val="both"/>
        <w:rPr>
          <w:rFonts w:asciiTheme="minorHAnsi" w:hAnsiTheme="minorHAnsi" w:cstheme="minorHAnsi"/>
          <w:sz w:val="24"/>
        </w:rPr>
      </w:pPr>
      <w:r w:rsidRPr="00491AF8">
        <w:rPr>
          <w:rFonts w:asciiTheme="minorHAnsi" w:hAnsiTheme="minorHAnsi" w:cstheme="minorHAnsi"/>
          <w:sz w:val="24"/>
        </w:rPr>
        <w:lastRenderedPageBreak/>
        <w:t>Assist and monitor for the implementation of Social Inclusion Fund (poverty and spatial inclusion), Value Chain Fund and the Sectoral Development Fund released for the promotion of agricultural commodities in the project areas</w:t>
      </w:r>
    </w:p>
    <w:p w:rsidR="00E24D0B" w:rsidRPr="00491AF8" w:rsidRDefault="00E24D0B" w:rsidP="00491AF8">
      <w:pPr>
        <w:pStyle w:val="ListParagraph"/>
        <w:numPr>
          <w:ilvl w:val="5"/>
          <w:numId w:val="33"/>
        </w:numPr>
        <w:tabs>
          <w:tab w:val="clear" w:pos="2160"/>
          <w:tab w:val="left" w:pos="1080"/>
        </w:tabs>
        <w:spacing w:after="120" w:line="240" w:lineRule="auto"/>
        <w:ind w:left="1080" w:hanging="630"/>
        <w:jc w:val="both"/>
        <w:rPr>
          <w:rFonts w:asciiTheme="minorHAnsi" w:hAnsiTheme="minorHAnsi" w:cstheme="minorHAnsi"/>
          <w:sz w:val="24"/>
        </w:rPr>
      </w:pPr>
      <w:r w:rsidRPr="00491AF8">
        <w:rPr>
          <w:rFonts w:asciiTheme="minorHAnsi" w:hAnsiTheme="minorHAnsi" w:cstheme="minorHAnsi"/>
          <w:sz w:val="24"/>
        </w:rPr>
        <w:t>Liaise with the DADOs, DLSOs, DFOs and their technical staff in the districts, and district level line agencies to implement the investment support programs through various funds of the project.</w:t>
      </w:r>
    </w:p>
    <w:p w:rsidR="00E24D0B" w:rsidRPr="00491AF8" w:rsidRDefault="00E24D0B" w:rsidP="00491AF8">
      <w:pPr>
        <w:pStyle w:val="ListParagraph"/>
        <w:numPr>
          <w:ilvl w:val="5"/>
          <w:numId w:val="33"/>
        </w:numPr>
        <w:tabs>
          <w:tab w:val="clear" w:pos="2160"/>
          <w:tab w:val="left" w:pos="1080"/>
        </w:tabs>
        <w:spacing w:after="120" w:line="240" w:lineRule="auto"/>
        <w:ind w:left="1080" w:hanging="630"/>
        <w:jc w:val="both"/>
        <w:rPr>
          <w:rFonts w:asciiTheme="minorHAnsi" w:hAnsiTheme="minorHAnsi" w:cstheme="minorHAnsi"/>
          <w:sz w:val="24"/>
        </w:rPr>
      </w:pPr>
      <w:r w:rsidRPr="00491AF8">
        <w:rPr>
          <w:rFonts w:asciiTheme="minorHAnsi" w:hAnsiTheme="minorHAnsi" w:cstheme="minorHAnsi"/>
          <w:sz w:val="24"/>
        </w:rPr>
        <w:t>Work closely with the PMU/SNV/AEC officers/experts/advisors for developing the value chain of agricultural commodities under Inclusive Value Chain Development (Component 1) to implement intervention strategies by ensuring inclusion into business plans and contractual arrangements with agribusinesses in the project areas</w:t>
      </w:r>
    </w:p>
    <w:p w:rsidR="00E24D0B" w:rsidRPr="00491AF8" w:rsidRDefault="00E24D0B" w:rsidP="00491AF8">
      <w:pPr>
        <w:pStyle w:val="ListParagraph"/>
        <w:numPr>
          <w:ilvl w:val="5"/>
          <w:numId w:val="33"/>
        </w:numPr>
        <w:tabs>
          <w:tab w:val="clear" w:pos="2160"/>
          <w:tab w:val="left" w:pos="1080"/>
        </w:tabs>
        <w:spacing w:after="120" w:line="240" w:lineRule="auto"/>
        <w:ind w:left="1080" w:hanging="630"/>
        <w:jc w:val="both"/>
        <w:rPr>
          <w:rFonts w:asciiTheme="minorHAnsi" w:hAnsiTheme="minorHAnsi" w:cstheme="minorHAnsi"/>
          <w:sz w:val="24"/>
        </w:rPr>
      </w:pPr>
      <w:r w:rsidRPr="00491AF8">
        <w:rPr>
          <w:rFonts w:asciiTheme="minorHAnsi" w:hAnsiTheme="minorHAnsi" w:cstheme="minorHAnsi"/>
          <w:sz w:val="24"/>
        </w:rPr>
        <w:t>Also work closely with the MoAD/PMU deputed/contracted officers and experts to implement programs related to Service Market Strengthening (component 2) in strengthening the service markets and financial services in the project areas and Monitoring and Evaluation (component 3)</w:t>
      </w:r>
    </w:p>
    <w:p w:rsidR="00E24D0B" w:rsidRPr="00491AF8" w:rsidRDefault="00E24D0B" w:rsidP="00491AF8">
      <w:pPr>
        <w:pStyle w:val="ListParagraph"/>
        <w:numPr>
          <w:ilvl w:val="5"/>
          <w:numId w:val="33"/>
        </w:numPr>
        <w:tabs>
          <w:tab w:val="clear" w:pos="2160"/>
          <w:tab w:val="left" w:pos="1080"/>
        </w:tabs>
        <w:spacing w:after="120" w:line="240" w:lineRule="auto"/>
        <w:ind w:left="1080" w:hanging="630"/>
        <w:jc w:val="both"/>
        <w:rPr>
          <w:rFonts w:asciiTheme="minorHAnsi" w:hAnsiTheme="minorHAnsi" w:cstheme="minorHAnsi"/>
          <w:sz w:val="24"/>
        </w:rPr>
      </w:pPr>
      <w:r w:rsidRPr="00491AF8">
        <w:rPr>
          <w:rFonts w:asciiTheme="minorHAnsi" w:hAnsiTheme="minorHAnsi" w:cstheme="minorHAnsi"/>
          <w:sz w:val="24"/>
        </w:rPr>
        <w:t xml:space="preserve">On monthly basis, assessing and reporting the effectiveness of the production and postharvest support provided to the value chain actors with constraints, opportunities and lessons learned </w:t>
      </w:r>
    </w:p>
    <w:p w:rsidR="00E24D0B" w:rsidRPr="00491AF8" w:rsidRDefault="00E24D0B" w:rsidP="00491AF8">
      <w:pPr>
        <w:pStyle w:val="ListParagraph"/>
        <w:numPr>
          <w:ilvl w:val="5"/>
          <w:numId w:val="33"/>
        </w:numPr>
        <w:tabs>
          <w:tab w:val="clear" w:pos="2160"/>
          <w:tab w:val="left" w:pos="1080"/>
        </w:tabs>
        <w:spacing w:after="120" w:line="240" w:lineRule="auto"/>
        <w:ind w:left="1080" w:hanging="630"/>
        <w:jc w:val="both"/>
        <w:rPr>
          <w:rFonts w:asciiTheme="minorHAnsi" w:hAnsiTheme="minorHAnsi" w:cstheme="minorHAnsi"/>
          <w:sz w:val="24"/>
        </w:rPr>
      </w:pPr>
      <w:r w:rsidRPr="00491AF8">
        <w:rPr>
          <w:rFonts w:asciiTheme="minorHAnsi" w:hAnsiTheme="minorHAnsi" w:cstheme="minorHAnsi"/>
          <w:sz w:val="24"/>
        </w:rPr>
        <w:t>Perform other jobs as directed by the High Value Agriculture Production Specialist (HVAPS), Senior Agriculture Officer (SAO) and the Project Manager or designated officers of the project.</w:t>
      </w:r>
    </w:p>
    <w:p w:rsidR="00E24D0B" w:rsidRPr="00620A3A" w:rsidRDefault="00E24D0B" w:rsidP="00E24D0B">
      <w:pPr>
        <w:spacing w:after="120"/>
        <w:ind w:firstLine="360"/>
        <w:rPr>
          <w:rFonts w:cstheme="minorHAnsi"/>
          <w:b/>
          <w:sz w:val="24"/>
          <w:szCs w:val="24"/>
        </w:rPr>
      </w:pPr>
    </w:p>
    <w:p w:rsidR="00E24D0B" w:rsidRPr="00620A3A" w:rsidRDefault="00E24D0B" w:rsidP="00E24D0B">
      <w:pPr>
        <w:spacing w:after="120"/>
        <w:jc w:val="both"/>
        <w:rPr>
          <w:rFonts w:cstheme="minorHAnsi"/>
          <w:b/>
          <w:sz w:val="24"/>
          <w:szCs w:val="24"/>
        </w:rPr>
      </w:pPr>
      <w:r w:rsidRPr="00620A3A">
        <w:rPr>
          <w:rFonts w:cstheme="minorHAnsi"/>
          <w:b/>
          <w:sz w:val="24"/>
          <w:szCs w:val="24"/>
        </w:rPr>
        <w:t>Academic Qualifications and Work Experiences</w:t>
      </w:r>
    </w:p>
    <w:p w:rsidR="00E24D0B" w:rsidRPr="00620A3A" w:rsidRDefault="00E24D0B" w:rsidP="00491AF8">
      <w:pPr>
        <w:pStyle w:val="ListParagraph"/>
        <w:numPr>
          <w:ilvl w:val="0"/>
          <w:numId w:val="41"/>
        </w:numPr>
        <w:tabs>
          <w:tab w:val="left" w:pos="1080"/>
        </w:tabs>
        <w:spacing w:after="120" w:line="240" w:lineRule="auto"/>
        <w:jc w:val="both"/>
        <w:rPr>
          <w:rFonts w:asciiTheme="minorHAnsi" w:hAnsiTheme="minorHAnsi" w:cstheme="minorHAnsi"/>
          <w:sz w:val="24"/>
        </w:rPr>
      </w:pPr>
      <w:r w:rsidRPr="00620A3A">
        <w:rPr>
          <w:rFonts w:asciiTheme="minorHAnsi" w:hAnsiTheme="minorHAnsi" w:cstheme="minorHAnsi"/>
          <w:sz w:val="24"/>
        </w:rPr>
        <w:t xml:space="preserve">Bachelor degree in Agriculture with at least </w:t>
      </w:r>
      <w:r>
        <w:rPr>
          <w:rFonts w:asciiTheme="minorHAnsi" w:hAnsiTheme="minorHAnsi" w:cstheme="minorHAnsi"/>
          <w:sz w:val="24"/>
        </w:rPr>
        <w:t>5 years experience (3</w:t>
      </w:r>
      <w:r w:rsidRPr="00620A3A">
        <w:rPr>
          <w:rFonts w:asciiTheme="minorHAnsi" w:hAnsiTheme="minorHAnsi" w:cstheme="minorHAnsi"/>
          <w:sz w:val="24"/>
        </w:rPr>
        <w:t xml:space="preserve"> years for women candidate) </w:t>
      </w:r>
      <w:r>
        <w:rPr>
          <w:rFonts w:asciiTheme="minorHAnsi" w:hAnsiTheme="minorHAnsi" w:cstheme="minorHAnsi"/>
          <w:sz w:val="24"/>
        </w:rPr>
        <w:t xml:space="preserve">or </w:t>
      </w:r>
      <w:r w:rsidRPr="00620A3A">
        <w:rPr>
          <w:rFonts w:asciiTheme="minorHAnsi" w:hAnsiTheme="minorHAnsi" w:cstheme="minorHAnsi"/>
          <w:sz w:val="24"/>
        </w:rPr>
        <w:t xml:space="preserve">Masters degree in Horticulture </w:t>
      </w:r>
      <w:r>
        <w:rPr>
          <w:rFonts w:asciiTheme="minorHAnsi" w:hAnsiTheme="minorHAnsi" w:cstheme="minorHAnsi"/>
          <w:sz w:val="24"/>
        </w:rPr>
        <w:t xml:space="preserve">(or agriculture) </w:t>
      </w:r>
      <w:r w:rsidRPr="00620A3A">
        <w:rPr>
          <w:rFonts w:asciiTheme="minorHAnsi" w:hAnsiTheme="minorHAnsi" w:cstheme="minorHAnsi"/>
          <w:sz w:val="24"/>
        </w:rPr>
        <w:t>with at leas</w:t>
      </w:r>
      <w:r>
        <w:rPr>
          <w:rFonts w:asciiTheme="minorHAnsi" w:hAnsiTheme="minorHAnsi" w:cstheme="minorHAnsi"/>
          <w:sz w:val="24"/>
        </w:rPr>
        <w:t>t 3 years of experience (</w:t>
      </w:r>
      <w:r w:rsidR="003B4B60">
        <w:rPr>
          <w:rFonts w:asciiTheme="minorHAnsi" w:hAnsiTheme="minorHAnsi" w:cstheme="minorHAnsi"/>
          <w:sz w:val="24"/>
        </w:rPr>
        <w:t>2</w:t>
      </w:r>
      <w:r w:rsidR="003B4B60" w:rsidRPr="00620A3A">
        <w:rPr>
          <w:rFonts w:asciiTheme="minorHAnsi" w:hAnsiTheme="minorHAnsi" w:cstheme="minorHAnsi"/>
          <w:sz w:val="24"/>
        </w:rPr>
        <w:t xml:space="preserve"> </w:t>
      </w:r>
      <w:r w:rsidRPr="00620A3A">
        <w:rPr>
          <w:rFonts w:asciiTheme="minorHAnsi" w:hAnsiTheme="minorHAnsi" w:cstheme="minorHAnsi"/>
          <w:sz w:val="24"/>
        </w:rPr>
        <w:t>year</w:t>
      </w:r>
      <w:r w:rsidR="004C5906">
        <w:rPr>
          <w:rFonts w:asciiTheme="minorHAnsi" w:hAnsiTheme="minorHAnsi" w:cstheme="minorHAnsi"/>
          <w:sz w:val="24"/>
        </w:rPr>
        <w:t>s</w:t>
      </w:r>
      <w:r w:rsidRPr="00620A3A">
        <w:rPr>
          <w:rFonts w:asciiTheme="minorHAnsi" w:hAnsiTheme="minorHAnsi" w:cstheme="minorHAnsi"/>
          <w:sz w:val="24"/>
        </w:rPr>
        <w:t xml:space="preserve"> for women candidate) in related field or </w:t>
      </w:r>
      <w:r>
        <w:rPr>
          <w:rFonts w:asciiTheme="minorHAnsi" w:hAnsiTheme="minorHAnsi" w:cstheme="minorHAnsi"/>
          <w:sz w:val="24"/>
        </w:rPr>
        <w:t xml:space="preserve">higher degree </w:t>
      </w:r>
      <w:r w:rsidRPr="00620A3A">
        <w:rPr>
          <w:rFonts w:asciiTheme="minorHAnsi" w:hAnsiTheme="minorHAnsi" w:cstheme="minorHAnsi"/>
          <w:sz w:val="24"/>
        </w:rPr>
        <w:t>in horticultural field.</w:t>
      </w:r>
    </w:p>
    <w:p w:rsidR="00E24D0B" w:rsidRPr="00620A3A" w:rsidRDefault="00E24D0B" w:rsidP="00491AF8">
      <w:pPr>
        <w:pStyle w:val="ListParagraph"/>
        <w:numPr>
          <w:ilvl w:val="0"/>
          <w:numId w:val="41"/>
        </w:numPr>
        <w:tabs>
          <w:tab w:val="left" w:pos="1080"/>
        </w:tabs>
        <w:spacing w:after="120" w:line="240" w:lineRule="auto"/>
        <w:jc w:val="both"/>
        <w:rPr>
          <w:rFonts w:asciiTheme="minorHAnsi" w:hAnsiTheme="minorHAnsi" w:cstheme="minorHAnsi"/>
          <w:sz w:val="24"/>
        </w:rPr>
      </w:pPr>
      <w:r w:rsidRPr="00620A3A">
        <w:rPr>
          <w:rFonts w:asciiTheme="minorHAnsi" w:hAnsiTheme="minorHAnsi" w:cstheme="minorHAnsi"/>
          <w:sz w:val="24"/>
        </w:rPr>
        <w:t xml:space="preserve">Experience in delivery of field level extension activities, organizing trainings and delivery, and training received in related subjects </w:t>
      </w:r>
    </w:p>
    <w:p w:rsidR="00E24D0B" w:rsidRPr="00620A3A" w:rsidRDefault="00E24D0B" w:rsidP="00491AF8">
      <w:pPr>
        <w:pStyle w:val="ListParagraph"/>
        <w:numPr>
          <w:ilvl w:val="0"/>
          <w:numId w:val="41"/>
        </w:numPr>
        <w:tabs>
          <w:tab w:val="left" w:pos="1080"/>
        </w:tabs>
        <w:spacing w:after="120" w:line="240" w:lineRule="auto"/>
        <w:jc w:val="both"/>
        <w:rPr>
          <w:rFonts w:asciiTheme="minorHAnsi" w:hAnsiTheme="minorHAnsi" w:cstheme="minorHAnsi"/>
          <w:sz w:val="24"/>
        </w:rPr>
      </w:pPr>
      <w:r w:rsidRPr="00620A3A">
        <w:rPr>
          <w:rFonts w:asciiTheme="minorHAnsi" w:hAnsiTheme="minorHAnsi" w:cstheme="minorHAnsi"/>
          <w:sz w:val="24"/>
        </w:rPr>
        <w:t>Good spoken and written skill in both English and Nepali and possess good skills in report writing</w:t>
      </w:r>
    </w:p>
    <w:p w:rsidR="00E24D0B" w:rsidRPr="00620A3A" w:rsidRDefault="00E24D0B" w:rsidP="00491AF8">
      <w:pPr>
        <w:pStyle w:val="ListParagraph"/>
        <w:numPr>
          <w:ilvl w:val="0"/>
          <w:numId w:val="41"/>
        </w:numPr>
        <w:tabs>
          <w:tab w:val="left" w:pos="1080"/>
        </w:tabs>
        <w:spacing w:after="240" w:line="240" w:lineRule="auto"/>
        <w:jc w:val="both"/>
        <w:rPr>
          <w:rFonts w:asciiTheme="minorHAnsi" w:hAnsiTheme="minorHAnsi" w:cstheme="minorHAnsi"/>
          <w:sz w:val="24"/>
        </w:rPr>
      </w:pPr>
      <w:r w:rsidRPr="00620A3A">
        <w:rPr>
          <w:rFonts w:asciiTheme="minorHAnsi" w:hAnsiTheme="minorHAnsi" w:cstheme="minorHAnsi"/>
          <w:sz w:val="24"/>
        </w:rPr>
        <w:t>Good interpersonal skills and the ability to work effectively with range of institutions</w:t>
      </w:r>
    </w:p>
    <w:p w:rsidR="00E24D0B" w:rsidRPr="00620A3A" w:rsidRDefault="00E24D0B" w:rsidP="00491AF8">
      <w:pPr>
        <w:pStyle w:val="ListParagraph"/>
        <w:numPr>
          <w:ilvl w:val="0"/>
          <w:numId w:val="41"/>
        </w:numPr>
        <w:tabs>
          <w:tab w:val="left" w:pos="1080"/>
        </w:tabs>
        <w:spacing w:after="240" w:line="240" w:lineRule="auto"/>
        <w:jc w:val="both"/>
        <w:rPr>
          <w:rFonts w:asciiTheme="minorHAnsi" w:hAnsiTheme="minorHAnsi" w:cstheme="minorHAnsi"/>
          <w:sz w:val="24"/>
        </w:rPr>
      </w:pPr>
      <w:r w:rsidRPr="00620A3A">
        <w:rPr>
          <w:rFonts w:asciiTheme="minorHAnsi" w:hAnsiTheme="minorHAnsi" w:cstheme="minorHAnsi"/>
          <w:sz w:val="24"/>
        </w:rPr>
        <w:t>Good computer skills</w:t>
      </w:r>
    </w:p>
    <w:p w:rsidR="00E24D0B" w:rsidRPr="00620A3A" w:rsidRDefault="00E24D0B" w:rsidP="00E24D0B">
      <w:pPr>
        <w:spacing w:after="120"/>
        <w:jc w:val="both"/>
        <w:rPr>
          <w:rFonts w:cstheme="minorHAnsi"/>
          <w:b/>
          <w:sz w:val="24"/>
          <w:szCs w:val="24"/>
        </w:rPr>
      </w:pPr>
      <w:r w:rsidRPr="00620A3A">
        <w:rPr>
          <w:rFonts w:cstheme="minorHAnsi"/>
          <w:b/>
          <w:sz w:val="24"/>
          <w:szCs w:val="24"/>
        </w:rPr>
        <w:t>Preferences will be given to:</w:t>
      </w:r>
    </w:p>
    <w:p w:rsidR="00E24D0B" w:rsidRPr="00620A3A" w:rsidRDefault="00E24D0B" w:rsidP="00491AF8">
      <w:pPr>
        <w:pStyle w:val="ListParagraph"/>
        <w:numPr>
          <w:ilvl w:val="0"/>
          <w:numId w:val="42"/>
        </w:numPr>
        <w:spacing w:after="0" w:line="240" w:lineRule="auto"/>
        <w:jc w:val="both"/>
        <w:rPr>
          <w:rFonts w:asciiTheme="minorHAnsi" w:hAnsiTheme="minorHAnsi" w:cstheme="minorHAnsi"/>
          <w:sz w:val="24"/>
        </w:rPr>
      </w:pPr>
      <w:r w:rsidRPr="00620A3A">
        <w:rPr>
          <w:rFonts w:asciiTheme="minorHAnsi" w:hAnsiTheme="minorHAnsi" w:cstheme="minorHAnsi"/>
          <w:sz w:val="24"/>
        </w:rPr>
        <w:t>Women candidates</w:t>
      </w:r>
    </w:p>
    <w:p w:rsidR="00E24D0B" w:rsidRPr="00620A3A" w:rsidRDefault="00E24D0B" w:rsidP="00491AF8">
      <w:pPr>
        <w:pStyle w:val="ListParagraph"/>
        <w:numPr>
          <w:ilvl w:val="0"/>
          <w:numId w:val="42"/>
        </w:numPr>
        <w:spacing w:after="0" w:line="240" w:lineRule="auto"/>
        <w:jc w:val="both"/>
        <w:rPr>
          <w:rFonts w:asciiTheme="minorHAnsi" w:hAnsiTheme="minorHAnsi" w:cstheme="minorHAnsi"/>
          <w:sz w:val="24"/>
        </w:rPr>
      </w:pPr>
      <w:r w:rsidRPr="00620A3A">
        <w:rPr>
          <w:rFonts w:asciiTheme="minorHAnsi" w:hAnsiTheme="minorHAnsi" w:cstheme="minorHAnsi"/>
          <w:sz w:val="24"/>
        </w:rPr>
        <w:t>Candidates from disadvantaged groups/areas (</w:t>
      </w:r>
      <w:r w:rsidRPr="00620A3A">
        <w:rPr>
          <w:rFonts w:asciiTheme="minorHAnsi" w:hAnsiTheme="minorHAnsi" w:cstheme="minorHAnsi"/>
          <w:i/>
          <w:iCs/>
          <w:sz w:val="24"/>
        </w:rPr>
        <w:t>Dalit, Janjati/Indigenous, Madheshi, Muslim, Backward/HVAP Districts</w:t>
      </w:r>
      <w:r w:rsidRPr="00620A3A">
        <w:rPr>
          <w:rFonts w:asciiTheme="minorHAnsi" w:hAnsiTheme="minorHAnsi" w:cstheme="minorHAnsi"/>
          <w:sz w:val="24"/>
        </w:rPr>
        <w:t>)</w:t>
      </w:r>
      <w:r w:rsidRPr="00620A3A">
        <w:rPr>
          <w:rFonts w:asciiTheme="minorHAnsi" w:hAnsiTheme="minorHAnsi" w:cstheme="minorHAnsi"/>
          <w:sz w:val="24"/>
        </w:rPr>
        <w:tab/>
      </w:r>
      <w:r w:rsidRPr="00620A3A">
        <w:rPr>
          <w:rFonts w:asciiTheme="minorHAnsi" w:hAnsiTheme="minorHAnsi" w:cstheme="minorHAnsi"/>
          <w:sz w:val="24"/>
        </w:rPr>
        <w:tab/>
      </w:r>
      <w:r w:rsidRPr="00620A3A">
        <w:rPr>
          <w:rFonts w:asciiTheme="minorHAnsi" w:hAnsiTheme="minorHAnsi" w:cstheme="minorHAnsi"/>
          <w:sz w:val="24"/>
        </w:rPr>
        <w:tab/>
      </w:r>
    </w:p>
    <w:p w:rsidR="00491AF8" w:rsidRDefault="00491AF8">
      <w:pPr>
        <w:rPr>
          <w:rFonts w:cstheme="minorHAnsi"/>
          <w:b/>
          <w:sz w:val="24"/>
          <w:szCs w:val="24"/>
        </w:rPr>
      </w:pPr>
      <w:r>
        <w:rPr>
          <w:rFonts w:cstheme="minorHAnsi"/>
          <w:b/>
          <w:sz w:val="24"/>
          <w:szCs w:val="24"/>
        </w:rPr>
        <w:br w:type="page"/>
      </w:r>
    </w:p>
    <w:p w:rsidR="00E24D0B" w:rsidRPr="00620A3A" w:rsidRDefault="00E24D0B" w:rsidP="00E24D0B">
      <w:pPr>
        <w:spacing w:after="120"/>
        <w:jc w:val="both"/>
        <w:rPr>
          <w:rFonts w:cstheme="minorHAnsi"/>
          <w:b/>
          <w:sz w:val="24"/>
          <w:szCs w:val="24"/>
        </w:rPr>
      </w:pPr>
      <w:r w:rsidRPr="00620A3A">
        <w:rPr>
          <w:rFonts w:cstheme="minorHAnsi"/>
          <w:b/>
          <w:sz w:val="24"/>
          <w:szCs w:val="24"/>
        </w:rPr>
        <w:lastRenderedPageBreak/>
        <w:t>Benefits and Remuneration</w:t>
      </w:r>
    </w:p>
    <w:p w:rsidR="00E24D0B" w:rsidRPr="00620A3A" w:rsidRDefault="00E24D0B" w:rsidP="00E24D0B">
      <w:pPr>
        <w:pStyle w:val="bullets"/>
        <w:numPr>
          <w:ilvl w:val="0"/>
          <w:numId w:val="0"/>
        </w:numPr>
        <w:ind w:left="288"/>
        <w:jc w:val="left"/>
        <w:rPr>
          <w:rFonts w:asciiTheme="minorHAnsi" w:hAnsiTheme="minorHAnsi" w:cstheme="minorHAnsi"/>
          <w:i/>
          <w:iCs/>
          <w:sz w:val="24"/>
          <w:szCs w:val="24"/>
        </w:rPr>
      </w:pPr>
      <w:r w:rsidRPr="00620A3A">
        <w:rPr>
          <w:rFonts w:asciiTheme="minorHAnsi" w:hAnsiTheme="minorHAnsi" w:cstheme="minorHAnsi"/>
          <w:b/>
          <w:i/>
          <w:iCs/>
          <w:sz w:val="24"/>
          <w:szCs w:val="24"/>
        </w:rPr>
        <w:t>Salary:</w:t>
      </w:r>
      <w:r w:rsidRPr="00620A3A">
        <w:rPr>
          <w:rFonts w:asciiTheme="minorHAnsi" w:hAnsiTheme="minorHAnsi" w:cstheme="minorHAnsi"/>
          <w:i/>
          <w:iCs/>
          <w:sz w:val="24"/>
          <w:szCs w:val="24"/>
        </w:rPr>
        <w:t xml:space="preserve"> </w:t>
      </w:r>
    </w:p>
    <w:p w:rsidR="00E24D0B" w:rsidRPr="00620A3A" w:rsidRDefault="00E24D0B" w:rsidP="00E24D0B">
      <w:pPr>
        <w:pStyle w:val="bullets"/>
        <w:numPr>
          <w:ilvl w:val="0"/>
          <w:numId w:val="0"/>
        </w:numPr>
        <w:ind w:left="288"/>
        <w:rPr>
          <w:rFonts w:asciiTheme="minorHAnsi" w:hAnsiTheme="minorHAnsi" w:cstheme="minorHAnsi"/>
          <w:sz w:val="24"/>
          <w:szCs w:val="24"/>
        </w:rPr>
      </w:pPr>
      <w:r w:rsidRPr="00620A3A">
        <w:rPr>
          <w:rFonts w:asciiTheme="minorHAnsi" w:hAnsiTheme="minorHAnsi" w:cstheme="minorHAnsi"/>
          <w:sz w:val="24"/>
          <w:szCs w:val="24"/>
        </w:rPr>
        <w:t xml:space="preserve">The salary of the </w:t>
      </w:r>
      <w:r>
        <w:rPr>
          <w:rFonts w:asciiTheme="minorHAnsi" w:hAnsiTheme="minorHAnsi" w:cstheme="minorHAnsi"/>
          <w:sz w:val="24"/>
          <w:szCs w:val="24"/>
        </w:rPr>
        <w:t>Horticulturist</w:t>
      </w:r>
      <w:r w:rsidRPr="00620A3A">
        <w:rPr>
          <w:rFonts w:asciiTheme="minorHAnsi" w:hAnsiTheme="minorHAnsi" w:cstheme="minorHAnsi"/>
          <w:sz w:val="24"/>
          <w:szCs w:val="24"/>
        </w:rPr>
        <w:t xml:space="preserve">, per person per month, will range from </w:t>
      </w:r>
      <w:r w:rsidR="003B4B60">
        <w:rPr>
          <w:rFonts w:asciiTheme="minorHAnsi" w:hAnsiTheme="minorHAnsi" w:cstheme="minorHAnsi"/>
          <w:sz w:val="24"/>
          <w:szCs w:val="24"/>
        </w:rPr>
        <w:t>NRs. 6</w:t>
      </w:r>
      <w:r w:rsidR="003B4B60" w:rsidRPr="00D60BF5">
        <w:rPr>
          <w:rFonts w:asciiTheme="minorHAnsi" w:hAnsiTheme="minorHAnsi" w:cstheme="minorHAnsi"/>
          <w:sz w:val="24"/>
          <w:szCs w:val="24"/>
        </w:rPr>
        <w:t>0,000.00 to NRs. 8</w:t>
      </w:r>
      <w:r w:rsidR="003B4B60">
        <w:rPr>
          <w:rFonts w:asciiTheme="minorHAnsi" w:hAnsiTheme="minorHAnsi" w:cstheme="minorHAnsi"/>
          <w:sz w:val="24"/>
          <w:szCs w:val="24"/>
        </w:rPr>
        <w:t>0</w:t>
      </w:r>
      <w:r w:rsidR="003B4B60" w:rsidRPr="00D60BF5">
        <w:rPr>
          <w:rFonts w:asciiTheme="minorHAnsi" w:hAnsiTheme="minorHAnsi" w:cstheme="minorHAnsi"/>
          <w:sz w:val="24"/>
          <w:szCs w:val="24"/>
        </w:rPr>
        <w:t>,000.00</w:t>
      </w:r>
      <w:r w:rsidR="003B4B60">
        <w:rPr>
          <w:rFonts w:asciiTheme="minorHAnsi" w:hAnsiTheme="minorHAnsi" w:cstheme="minorHAnsi"/>
          <w:sz w:val="24"/>
          <w:szCs w:val="24"/>
        </w:rPr>
        <w:t xml:space="preserve"> for </w:t>
      </w:r>
      <w:r w:rsidR="000C3FCE">
        <w:rPr>
          <w:rFonts w:asciiTheme="minorHAnsi" w:hAnsiTheme="minorHAnsi" w:cstheme="minorHAnsi"/>
          <w:sz w:val="24"/>
          <w:szCs w:val="24"/>
        </w:rPr>
        <w:t>Dailekh</w:t>
      </w:r>
      <w:r w:rsidR="003B4B60">
        <w:rPr>
          <w:rFonts w:asciiTheme="minorHAnsi" w:hAnsiTheme="minorHAnsi" w:cstheme="minorHAnsi"/>
          <w:sz w:val="24"/>
          <w:szCs w:val="24"/>
        </w:rPr>
        <w:t xml:space="preserve"> based and from </w:t>
      </w:r>
      <w:r w:rsidRPr="00620A3A">
        <w:rPr>
          <w:rFonts w:asciiTheme="minorHAnsi" w:hAnsiTheme="minorHAnsi" w:cstheme="minorHAnsi"/>
          <w:sz w:val="24"/>
          <w:szCs w:val="24"/>
        </w:rPr>
        <w:t xml:space="preserve">NRs. </w:t>
      </w:r>
      <w:r>
        <w:rPr>
          <w:rFonts w:asciiTheme="minorHAnsi" w:hAnsiTheme="minorHAnsi" w:cstheme="minorHAnsi"/>
          <w:sz w:val="24"/>
          <w:szCs w:val="24"/>
        </w:rPr>
        <w:t>8</w:t>
      </w:r>
      <w:r w:rsidRPr="00620A3A">
        <w:rPr>
          <w:rFonts w:asciiTheme="minorHAnsi" w:hAnsiTheme="minorHAnsi" w:cstheme="minorHAnsi"/>
          <w:sz w:val="24"/>
          <w:szCs w:val="24"/>
        </w:rPr>
        <w:t xml:space="preserve">0,000.00 </w:t>
      </w:r>
      <w:r>
        <w:rPr>
          <w:rFonts w:asciiTheme="minorHAnsi" w:hAnsiTheme="minorHAnsi" w:cstheme="minorHAnsi"/>
          <w:sz w:val="24"/>
          <w:szCs w:val="24"/>
        </w:rPr>
        <w:t xml:space="preserve">to NRs. 100,000.00 </w:t>
      </w:r>
      <w:r w:rsidR="004C5906">
        <w:rPr>
          <w:rFonts w:asciiTheme="minorHAnsi" w:hAnsiTheme="minorHAnsi" w:cstheme="minorHAnsi"/>
          <w:sz w:val="24"/>
          <w:szCs w:val="24"/>
        </w:rPr>
        <w:t xml:space="preserve">for Jumla based </w:t>
      </w:r>
      <w:r>
        <w:rPr>
          <w:rFonts w:asciiTheme="minorHAnsi" w:hAnsiTheme="minorHAnsi" w:cstheme="minorHAnsi"/>
          <w:sz w:val="24"/>
          <w:szCs w:val="24"/>
        </w:rPr>
        <w:t>(</w:t>
      </w:r>
      <w:r w:rsidRPr="00620A3A">
        <w:rPr>
          <w:rFonts w:asciiTheme="minorHAnsi" w:hAnsiTheme="minorHAnsi" w:cstheme="minorHAnsi"/>
          <w:sz w:val="24"/>
          <w:szCs w:val="24"/>
        </w:rPr>
        <w:t>who will be stationed in</w:t>
      </w:r>
      <w:r>
        <w:rPr>
          <w:rFonts w:asciiTheme="minorHAnsi" w:hAnsiTheme="minorHAnsi" w:cstheme="minorHAnsi"/>
          <w:sz w:val="24"/>
          <w:szCs w:val="24"/>
        </w:rPr>
        <w:t xml:space="preserve"> Karnali districts</w:t>
      </w:r>
      <w:r>
        <w:rPr>
          <w:rStyle w:val="FootnoteReference"/>
          <w:rFonts w:asciiTheme="minorHAnsi" w:hAnsiTheme="minorHAnsi"/>
          <w:sz w:val="24"/>
          <w:szCs w:val="24"/>
        </w:rPr>
        <w:footnoteReference w:id="20"/>
      </w:r>
      <w:r>
        <w:rPr>
          <w:rFonts w:asciiTheme="minorHAnsi" w:hAnsiTheme="minorHAnsi" w:cstheme="minorHAnsi"/>
          <w:sz w:val="24"/>
          <w:szCs w:val="24"/>
        </w:rPr>
        <w:t xml:space="preserve">). The salary will be </w:t>
      </w:r>
      <w:r w:rsidRPr="00620A3A">
        <w:rPr>
          <w:rFonts w:asciiTheme="minorHAnsi" w:hAnsiTheme="minorHAnsi" w:cstheme="minorHAnsi"/>
          <w:sz w:val="24"/>
          <w:szCs w:val="24"/>
        </w:rPr>
        <w:t>subject to be negotiable within th</w:t>
      </w:r>
      <w:r>
        <w:rPr>
          <w:rFonts w:asciiTheme="minorHAnsi" w:hAnsiTheme="minorHAnsi" w:cstheme="minorHAnsi"/>
          <w:sz w:val="24"/>
          <w:szCs w:val="24"/>
        </w:rPr>
        <w:t>is</w:t>
      </w:r>
      <w:r w:rsidRPr="00620A3A">
        <w:rPr>
          <w:rFonts w:asciiTheme="minorHAnsi" w:hAnsiTheme="minorHAnsi" w:cstheme="minorHAnsi"/>
          <w:sz w:val="24"/>
          <w:szCs w:val="24"/>
        </w:rPr>
        <w:t xml:space="preserve"> range</w:t>
      </w:r>
      <w:r>
        <w:rPr>
          <w:rFonts w:asciiTheme="minorHAnsi" w:hAnsiTheme="minorHAnsi" w:cstheme="minorHAnsi"/>
          <w:sz w:val="24"/>
          <w:szCs w:val="24"/>
        </w:rPr>
        <w:t xml:space="preserve"> </w:t>
      </w:r>
      <w:r w:rsidRPr="00620A3A">
        <w:rPr>
          <w:rFonts w:asciiTheme="minorHAnsi" w:hAnsiTheme="minorHAnsi" w:cstheme="minorHAnsi"/>
          <w:sz w:val="24"/>
          <w:szCs w:val="24"/>
        </w:rPr>
        <w:t xml:space="preserve">and to be finally decided by the Project Manager, HVAP. Tax on the salary will be as per the government Income Tax Rule. </w:t>
      </w:r>
    </w:p>
    <w:p w:rsidR="00E24D0B" w:rsidRDefault="00E24D0B" w:rsidP="00E24D0B">
      <w:pPr>
        <w:pStyle w:val="bullets"/>
        <w:numPr>
          <w:ilvl w:val="0"/>
          <w:numId w:val="0"/>
        </w:numPr>
        <w:ind w:left="288"/>
        <w:jc w:val="left"/>
        <w:rPr>
          <w:rFonts w:asciiTheme="minorHAnsi" w:hAnsiTheme="minorHAnsi" w:cstheme="minorHAnsi"/>
          <w:b/>
          <w:i/>
          <w:iCs/>
          <w:sz w:val="24"/>
          <w:szCs w:val="24"/>
        </w:rPr>
      </w:pPr>
    </w:p>
    <w:p w:rsidR="00E24D0B" w:rsidRPr="00620A3A" w:rsidRDefault="00E24D0B" w:rsidP="00E24D0B">
      <w:pPr>
        <w:pStyle w:val="bullets"/>
        <w:numPr>
          <w:ilvl w:val="0"/>
          <w:numId w:val="0"/>
        </w:numPr>
        <w:ind w:left="288"/>
        <w:jc w:val="left"/>
        <w:rPr>
          <w:rFonts w:asciiTheme="minorHAnsi" w:hAnsiTheme="minorHAnsi" w:cstheme="minorHAnsi"/>
          <w:b/>
          <w:i/>
          <w:iCs/>
          <w:sz w:val="24"/>
          <w:szCs w:val="24"/>
        </w:rPr>
      </w:pPr>
      <w:r w:rsidRPr="00620A3A">
        <w:rPr>
          <w:rFonts w:asciiTheme="minorHAnsi" w:hAnsiTheme="minorHAnsi" w:cstheme="minorHAnsi"/>
          <w:b/>
          <w:i/>
          <w:iCs/>
          <w:sz w:val="24"/>
          <w:szCs w:val="24"/>
        </w:rPr>
        <w:t xml:space="preserve"> Allowances: </w:t>
      </w:r>
    </w:p>
    <w:p w:rsidR="00E24D0B" w:rsidRPr="00620A3A" w:rsidRDefault="00E24D0B" w:rsidP="00E24D0B">
      <w:pPr>
        <w:pStyle w:val="bullets"/>
        <w:numPr>
          <w:ilvl w:val="0"/>
          <w:numId w:val="0"/>
        </w:numPr>
        <w:ind w:left="288"/>
        <w:rPr>
          <w:rFonts w:asciiTheme="minorHAnsi" w:hAnsiTheme="minorHAnsi" w:cstheme="minorHAnsi"/>
          <w:sz w:val="24"/>
          <w:szCs w:val="24"/>
        </w:rPr>
      </w:pPr>
      <w:r w:rsidRPr="00620A3A">
        <w:rPr>
          <w:rFonts w:asciiTheme="minorHAnsi" w:hAnsiTheme="minorHAnsi" w:cstheme="minorHAnsi"/>
          <w:sz w:val="24"/>
          <w:szCs w:val="24"/>
        </w:rPr>
        <w:t>The Horticulturists will get travel, daily allowances and hotel expenses during their field visits as per the GoN rule, as applied for gazetted III class officer.</w:t>
      </w:r>
    </w:p>
    <w:p w:rsidR="00E24D0B" w:rsidRPr="00620A3A" w:rsidRDefault="00E24D0B" w:rsidP="00E24D0B">
      <w:pPr>
        <w:pStyle w:val="bullets"/>
        <w:numPr>
          <w:ilvl w:val="0"/>
          <w:numId w:val="0"/>
        </w:numPr>
        <w:ind w:left="288"/>
        <w:jc w:val="left"/>
        <w:rPr>
          <w:rFonts w:asciiTheme="minorHAnsi" w:hAnsiTheme="minorHAnsi" w:cstheme="minorHAnsi"/>
          <w:sz w:val="24"/>
          <w:szCs w:val="24"/>
        </w:rPr>
      </w:pPr>
    </w:p>
    <w:p w:rsidR="00E24D0B" w:rsidRPr="00620A3A" w:rsidRDefault="00E24D0B" w:rsidP="00E24D0B">
      <w:pPr>
        <w:spacing w:after="120"/>
        <w:jc w:val="both"/>
        <w:rPr>
          <w:rFonts w:cstheme="minorHAnsi"/>
          <w:b/>
          <w:sz w:val="24"/>
          <w:szCs w:val="24"/>
        </w:rPr>
      </w:pPr>
      <w:r w:rsidRPr="00620A3A">
        <w:rPr>
          <w:rFonts w:cstheme="minorHAnsi"/>
          <w:b/>
          <w:sz w:val="24"/>
          <w:szCs w:val="24"/>
        </w:rPr>
        <w:t>Supervision of the experts and Administrative Control:</w:t>
      </w:r>
    </w:p>
    <w:p w:rsidR="00E24D0B" w:rsidRPr="00620A3A" w:rsidRDefault="00E24D0B" w:rsidP="00E24D0B">
      <w:pPr>
        <w:pStyle w:val="bullets"/>
        <w:numPr>
          <w:ilvl w:val="0"/>
          <w:numId w:val="0"/>
        </w:numPr>
        <w:ind w:left="270"/>
        <w:rPr>
          <w:rFonts w:asciiTheme="minorHAnsi" w:hAnsiTheme="minorHAnsi" w:cstheme="minorHAnsi"/>
          <w:sz w:val="24"/>
          <w:szCs w:val="24"/>
        </w:rPr>
      </w:pPr>
    </w:p>
    <w:p w:rsidR="00E24D0B" w:rsidRPr="00316ECD" w:rsidRDefault="00E24D0B" w:rsidP="00E24D0B">
      <w:pPr>
        <w:pStyle w:val="bullets"/>
        <w:numPr>
          <w:ilvl w:val="0"/>
          <w:numId w:val="0"/>
        </w:numPr>
        <w:ind w:left="274"/>
        <w:rPr>
          <w:rFonts w:asciiTheme="minorHAnsi" w:hAnsiTheme="minorHAnsi" w:cstheme="minorHAnsi"/>
          <w:sz w:val="24"/>
          <w:szCs w:val="24"/>
        </w:rPr>
      </w:pPr>
      <w:r w:rsidRPr="00620A3A">
        <w:rPr>
          <w:rFonts w:asciiTheme="minorHAnsi" w:hAnsiTheme="minorHAnsi" w:cstheme="minorHAnsi"/>
          <w:sz w:val="24"/>
          <w:szCs w:val="24"/>
        </w:rPr>
        <w:t xml:space="preserve">All </w:t>
      </w:r>
      <w:r>
        <w:rPr>
          <w:rFonts w:asciiTheme="minorHAnsi" w:hAnsiTheme="minorHAnsi" w:cstheme="minorHAnsi"/>
          <w:sz w:val="24"/>
          <w:szCs w:val="24"/>
        </w:rPr>
        <w:t>Horticulturis</w:t>
      </w:r>
      <w:r w:rsidRPr="00620A3A">
        <w:rPr>
          <w:rFonts w:asciiTheme="minorHAnsi" w:hAnsiTheme="minorHAnsi" w:cstheme="minorHAnsi"/>
          <w:sz w:val="24"/>
          <w:szCs w:val="24"/>
        </w:rPr>
        <w:t xml:space="preserve">ts will be administratively accountable to the </w:t>
      </w:r>
      <w:r>
        <w:rPr>
          <w:rFonts w:asciiTheme="minorHAnsi" w:hAnsiTheme="minorHAnsi" w:cstheme="minorHAnsi"/>
          <w:sz w:val="24"/>
          <w:szCs w:val="24"/>
        </w:rPr>
        <w:t>Project Manager,</w:t>
      </w:r>
      <w:r w:rsidRPr="00620A3A">
        <w:rPr>
          <w:rFonts w:asciiTheme="minorHAnsi" w:hAnsiTheme="minorHAnsi" w:cstheme="minorHAnsi"/>
          <w:sz w:val="24"/>
          <w:szCs w:val="24"/>
        </w:rPr>
        <w:t xml:space="preserve"> </w:t>
      </w:r>
      <w:r>
        <w:rPr>
          <w:rFonts w:asciiTheme="minorHAnsi" w:hAnsiTheme="minorHAnsi" w:cstheme="minorHAnsi"/>
          <w:sz w:val="24"/>
          <w:szCs w:val="24"/>
        </w:rPr>
        <w:t xml:space="preserve">under the direct supervision of Senior Agriculture Officer of </w:t>
      </w:r>
      <w:r w:rsidRPr="00620A3A">
        <w:rPr>
          <w:rFonts w:asciiTheme="minorHAnsi" w:hAnsiTheme="minorHAnsi" w:cstheme="minorHAnsi"/>
          <w:sz w:val="24"/>
          <w:szCs w:val="24"/>
        </w:rPr>
        <w:t>HVAP</w:t>
      </w:r>
      <w:r>
        <w:rPr>
          <w:rFonts w:asciiTheme="minorHAnsi" w:hAnsiTheme="minorHAnsi" w:cstheme="minorHAnsi"/>
          <w:sz w:val="24"/>
          <w:szCs w:val="24"/>
        </w:rPr>
        <w:t>.</w:t>
      </w:r>
      <w:r w:rsidRPr="00620A3A">
        <w:rPr>
          <w:rFonts w:asciiTheme="minorHAnsi" w:hAnsiTheme="minorHAnsi" w:cstheme="minorHAnsi"/>
          <w:sz w:val="24"/>
          <w:szCs w:val="24"/>
        </w:rPr>
        <w:t xml:space="preserve"> </w:t>
      </w:r>
      <w:r>
        <w:rPr>
          <w:rFonts w:asciiTheme="minorHAnsi" w:hAnsiTheme="minorHAnsi" w:cstheme="minorHAnsi"/>
          <w:sz w:val="24"/>
          <w:szCs w:val="24"/>
        </w:rPr>
        <w:t>They are</w:t>
      </w:r>
      <w:r w:rsidRPr="00620A3A">
        <w:rPr>
          <w:rFonts w:asciiTheme="minorHAnsi" w:hAnsiTheme="minorHAnsi" w:cstheme="minorHAnsi"/>
          <w:sz w:val="24"/>
          <w:szCs w:val="24"/>
        </w:rPr>
        <w:t xml:space="preserve"> technically accountable to the High Value Agriculture Production Specialist (HVAPS)</w:t>
      </w:r>
      <w:r>
        <w:rPr>
          <w:rFonts w:asciiTheme="minorHAnsi" w:hAnsiTheme="minorHAnsi" w:cstheme="minorHAnsi"/>
          <w:sz w:val="24"/>
          <w:szCs w:val="24"/>
        </w:rPr>
        <w:t xml:space="preserve"> of the project. They</w:t>
      </w:r>
      <w:r w:rsidRPr="00620A3A">
        <w:rPr>
          <w:rFonts w:asciiTheme="minorHAnsi" w:hAnsiTheme="minorHAnsi" w:cstheme="minorHAnsi"/>
          <w:sz w:val="24"/>
          <w:szCs w:val="24"/>
        </w:rPr>
        <w:t xml:space="preserve"> will be controlled administratively (such as approval of leave and travel, evaluation of performance etc.) by</w:t>
      </w:r>
      <w:r w:rsidRPr="00750CEB">
        <w:rPr>
          <w:rFonts w:ascii="Verdana" w:hAnsi="Verdana"/>
        </w:rPr>
        <w:t xml:space="preserve"> the Project Manager or designated personnel of the PMU</w:t>
      </w:r>
      <w:r w:rsidRPr="00620A3A">
        <w:rPr>
          <w:rFonts w:asciiTheme="minorHAnsi" w:hAnsiTheme="minorHAnsi" w:cstheme="minorHAnsi"/>
          <w:sz w:val="24"/>
          <w:szCs w:val="24"/>
        </w:rPr>
        <w:t>.</w:t>
      </w:r>
    </w:p>
    <w:p w:rsidR="00E24D0B" w:rsidRDefault="00E24D0B" w:rsidP="00E24D0B"/>
    <w:p w:rsidR="00E24D0B" w:rsidRPr="003D380B" w:rsidRDefault="003D380B" w:rsidP="003D380B">
      <w:pPr>
        <w:pStyle w:val="Heading2"/>
        <w:rPr>
          <w:sz w:val="22"/>
          <w:szCs w:val="22"/>
        </w:rPr>
      </w:pPr>
      <w:bookmarkStart w:id="10" w:name="_Toc392059476"/>
      <w:r>
        <w:rPr>
          <w:sz w:val="22"/>
          <w:szCs w:val="22"/>
        </w:rPr>
        <w:t xml:space="preserve">5: </w:t>
      </w:r>
      <w:r w:rsidR="00E24D0B" w:rsidRPr="003D380B">
        <w:rPr>
          <w:sz w:val="22"/>
          <w:szCs w:val="22"/>
        </w:rPr>
        <w:t>Terms of Reference of Livestock Expert</w:t>
      </w:r>
      <w:bookmarkEnd w:id="10"/>
    </w:p>
    <w:p w:rsidR="00E24D0B" w:rsidRPr="00D60BF5" w:rsidRDefault="00E24D0B" w:rsidP="00E24D0B">
      <w:pPr>
        <w:spacing w:after="120"/>
        <w:jc w:val="both"/>
        <w:rPr>
          <w:rFonts w:cstheme="minorHAnsi"/>
          <w:b/>
          <w:sz w:val="24"/>
          <w:szCs w:val="24"/>
        </w:rPr>
      </w:pPr>
    </w:p>
    <w:p w:rsidR="00E24D0B" w:rsidRDefault="00E24D0B" w:rsidP="00E24D0B">
      <w:pPr>
        <w:spacing w:after="120"/>
        <w:jc w:val="both"/>
        <w:rPr>
          <w:rFonts w:cstheme="minorHAnsi"/>
          <w:b/>
          <w:sz w:val="24"/>
          <w:szCs w:val="24"/>
        </w:rPr>
      </w:pPr>
      <w:r w:rsidRPr="00D60BF5">
        <w:rPr>
          <w:rFonts w:cstheme="minorHAnsi"/>
          <w:b/>
          <w:sz w:val="24"/>
          <w:szCs w:val="24"/>
        </w:rPr>
        <w:t xml:space="preserve">Position: </w:t>
      </w:r>
      <w:r>
        <w:rPr>
          <w:rFonts w:cstheme="minorHAnsi"/>
          <w:b/>
          <w:sz w:val="24"/>
          <w:szCs w:val="24"/>
        </w:rPr>
        <w:tab/>
      </w:r>
      <w:r w:rsidRPr="00D60BF5">
        <w:rPr>
          <w:rFonts w:cstheme="minorHAnsi"/>
          <w:b/>
          <w:sz w:val="24"/>
          <w:szCs w:val="24"/>
        </w:rPr>
        <w:t>Livestock Expert</w:t>
      </w:r>
    </w:p>
    <w:p w:rsidR="00E24D0B" w:rsidRPr="00D60BF5" w:rsidRDefault="00E24D0B" w:rsidP="00E24D0B">
      <w:pPr>
        <w:spacing w:after="120"/>
        <w:jc w:val="both"/>
        <w:rPr>
          <w:rFonts w:cstheme="minorHAnsi"/>
          <w:sz w:val="24"/>
          <w:szCs w:val="24"/>
        </w:rPr>
      </w:pPr>
      <w:r>
        <w:rPr>
          <w:rFonts w:cstheme="minorHAnsi"/>
          <w:b/>
          <w:sz w:val="24"/>
          <w:szCs w:val="24"/>
        </w:rPr>
        <w:t>Number of Position required: 1 (one)</w:t>
      </w:r>
    </w:p>
    <w:p w:rsidR="00E24D0B" w:rsidRPr="00D60BF5" w:rsidRDefault="00E24D0B" w:rsidP="00E24D0B">
      <w:pPr>
        <w:spacing w:after="120"/>
        <w:jc w:val="both"/>
        <w:rPr>
          <w:rFonts w:cstheme="minorHAnsi"/>
          <w:sz w:val="24"/>
          <w:szCs w:val="24"/>
        </w:rPr>
      </w:pPr>
      <w:r w:rsidRPr="00D60BF5">
        <w:rPr>
          <w:rFonts w:cstheme="minorHAnsi"/>
          <w:b/>
          <w:sz w:val="24"/>
          <w:szCs w:val="24"/>
        </w:rPr>
        <w:t>Duration:</w:t>
      </w:r>
      <w:r w:rsidRPr="00D60BF5">
        <w:rPr>
          <w:rFonts w:cstheme="minorHAnsi"/>
          <w:sz w:val="24"/>
          <w:szCs w:val="24"/>
        </w:rPr>
        <w:t xml:space="preserve"> </w:t>
      </w:r>
      <w:r>
        <w:rPr>
          <w:rFonts w:cstheme="minorHAnsi"/>
          <w:sz w:val="24"/>
          <w:szCs w:val="24"/>
        </w:rPr>
        <w:tab/>
      </w:r>
      <w:r w:rsidR="00CE619A">
        <w:rPr>
          <w:rFonts w:cstheme="minorHAnsi"/>
          <w:sz w:val="24"/>
          <w:szCs w:val="24"/>
        </w:rPr>
        <w:t>Till July, 2017</w:t>
      </w:r>
    </w:p>
    <w:p w:rsidR="00E24D0B" w:rsidRPr="00D60BF5" w:rsidRDefault="00E24D0B" w:rsidP="00E24D0B">
      <w:pPr>
        <w:spacing w:after="120"/>
        <w:ind w:left="1440" w:hanging="1440"/>
        <w:jc w:val="both"/>
        <w:rPr>
          <w:rFonts w:cstheme="minorHAnsi"/>
          <w:sz w:val="24"/>
          <w:szCs w:val="24"/>
        </w:rPr>
      </w:pPr>
      <w:r w:rsidRPr="00D60BF5">
        <w:rPr>
          <w:rFonts w:cstheme="minorHAnsi"/>
          <w:b/>
          <w:sz w:val="24"/>
          <w:szCs w:val="24"/>
        </w:rPr>
        <w:t>Duty station:</w:t>
      </w:r>
      <w:r w:rsidRPr="00D60BF5">
        <w:rPr>
          <w:rFonts w:cstheme="minorHAnsi"/>
          <w:sz w:val="24"/>
          <w:szCs w:val="24"/>
        </w:rPr>
        <w:t xml:space="preserve"> Surkhet, with frequent visits to project areas around three road corridors (Surkhet-Dailekh; Chinnchu-Jajarkot; and Surkhet-Jumla) </w:t>
      </w:r>
    </w:p>
    <w:p w:rsidR="00E24D0B" w:rsidRPr="00D60BF5" w:rsidRDefault="00E24D0B" w:rsidP="00E24D0B">
      <w:pPr>
        <w:spacing w:after="120"/>
        <w:jc w:val="both"/>
        <w:rPr>
          <w:rFonts w:cstheme="minorHAnsi"/>
          <w:b/>
          <w:sz w:val="24"/>
          <w:szCs w:val="24"/>
        </w:rPr>
      </w:pPr>
      <w:r w:rsidRPr="00D60BF5">
        <w:rPr>
          <w:rFonts w:cstheme="minorHAnsi"/>
          <w:b/>
          <w:sz w:val="24"/>
          <w:szCs w:val="24"/>
        </w:rPr>
        <w:t>Mode of contract:</w:t>
      </w:r>
    </w:p>
    <w:p w:rsidR="00E24D0B" w:rsidRPr="00D60BF5" w:rsidRDefault="00E24D0B" w:rsidP="00E24D0B">
      <w:pPr>
        <w:spacing w:after="120"/>
        <w:ind w:left="450"/>
        <w:jc w:val="both"/>
        <w:rPr>
          <w:rFonts w:cstheme="minorHAnsi"/>
          <w:sz w:val="24"/>
          <w:szCs w:val="24"/>
        </w:rPr>
      </w:pPr>
      <w:r w:rsidRPr="00D60BF5">
        <w:rPr>
          <w:rFonts w:cstheme="minorHAnsi"/>
          <w:sz w:val="24"/>
          <w:szCs w:val="24"/>
        </w:rPr>
        <w:t>There will be Initial contract for one year with a probation period of six months. The annual contract will be extendable up to the project period based on satisfactory performance in the preceding contract.</w:t>
      </w:r>
    </w:p>
    <w:p w:rsidR="00E24D0B" w:rsidRPr="00D60BF5" w:rsidRDefault="00E24D0B" w:rsidP="00E24D0B">
      <w:pPr>
        <w:spacing w:after="120"/>
        <w:jc w:val="both"/>
        <w:rPr>
          <w:rFonts w:cstheme="minorHAnsi"/>
          <w:b/>
          <w:sz w:val="24"/>
          <w:szCs w:val="24"/>
        </w:rPr>
      </w:pPr>
      <w:r w:rsidRPr="00D60BF5">
        <w:rPr>
          <w:rFonts w:cstheme="minorHAnsi"/>
          <w:b/>
          <w:sz w:val="24"/>
          <w:szCs w:val="24"/>
        </w:rPr>
        <w:t>Roles and Purpose of the Assignment:</w:t>
      </w:r>
    </w:p>
    <w:p w:rsidR="00E24D0B" w:rsidRPr="00D60BF5" w:rsidRDefault="00E24D0B" w:rsidP="00E24D0B">
      <w:pPr>
        <w:spacing w:after="120"/>
        <w:ind w:left="450"/>
        <w:jc w:val="both"/>
        <w:rPr>
          <w:rFonts w:cstheme="minorHAnsi"/>
          <w:sz w:val="24"/>
          <w:szCs w:val="24"/>
        </w:rPr>
      </w:pPr>
      <w:r w:rsidRPr="00D60BF5">
        <w:rPr>
          <w:rFonts w:cstheme="minorHAnsi"/>
          <w:sz w:val="24"/>
          <w:szCs w:val="24"/>
        </w:rPr>
        <w:lastRenderedPageBreak/>
        <w:t>The Livestock Expert will be responsible to facilitate implementation of the project’s investment funds – Value chain fund, inclusion fund (poverty and spatial inclusion) and sector development fund in the project areas. S/he will be responsible for technical support and backstopping to the local NGOs in providing technical and extension services to the farmers, farmers groups and cooperatives related to high value livestock commodities.  S/he will also play an active role as a member of one of the value chain teams related to goat value chain. S/he will also be responsible for production and postharvest inputs supply, facilitating the training, field visits, group discussions, farmers' field school etc. S/he will work closely with the High Value Agriculture Production Specialist (HVAPS) of the HVAP.</w:t>
      </w:r>
    </w:p>
    <w:p w:rsidR="00E24D0B" w:rsidRPr="00D60BF5" w:rsidRDefault="00E24D0B" w:rsidP="00E24D0B">
      <w:pPr>
        <w:spacing w:after="120"/>
        <w:jc w:val="both"/>
        <w:rPr>
          <w:rFonts w:cstheme="minorHAnsi"/>
          <w:b/>
          <w:sz w:val="24"/>
          <w:szCs w:val="24"/>
        </w:rPr>
      </w:pPr>
      <w:r w:rsidRPr="00D60BF5">
        <w:rPr>
          <w:rFonts w:cstheme="minorHAnsi"/>
          <w:b/>
          <w:sz w:val="24"/>
          <w:szCs w:val="24"/>
        </w:rPr>
        <w:t>The Livestock Expert will have the following duties and responsibilities:</w:t>
      </w:r>
    </w:p>
    <w:p w:rsidR="00E24D0B" w:rsidRPr="00D60BF5" w:rsidRDefault="00E24D0B" w:rsidP="00491AF8">
      <w:pPr>
        <w:pStyle w:val="ListParagraph"/>
        <w:numPr>
          <w:ilvl w:val="0"/>
          <w:numId w:val="37"/>
        </w:numPr>
        <w:tabs>
          <w:tab w:val="left" w:pos="1080"/>
        </w:tabs>
        <w:spacing w:after="120" w:line="240" w:lineRule="auto"/>
        <w:jc w:val="both"/>
        <w:rPr>
          <w:rFonts w:asciiTheme="minorHAnsi" w:hAnsiTheme="minorHAnsi" w:cstheme="minorHAnsi"/>
          <w:sz w:val="24"/>
        </w:rPr>
      </w:pPr>
      <w:r w:rsidRPr="00D60BF5">
        <w:rPr>
          <w:rFonts w:asciiTheme="minorHAnsi" w:hAnsiTheme="minorHAnsi" w:cstheme="minorHAnsi"/>
          <w:sz w:val="24"/>
        </w:rPr>
        <w:t>Provide technical support, inputs and backstopping to the local NGOs in providing extension and technical services to farmers, farmers groups, cooperatives and agribusinesses for the production/postharvest handling of high value agricultural commodities particularly the goat value chain</w:t>
      </w:r>
    </w:p>
    <w:p w:rsidR="00E24D0B" w:rsidRPr="00D60BF5" w:rsidRDefault="00E24D0B" w:rsidP="00E24D0B">
      <w:pPr>
        <w:pStyle w:val="ListParagraph"/>
        <w:numPr>
          <w:ilvl w:val="0"/>
          <w:numId w:val="37"/>
        </w:numPr>
        <w:tabs>
          <w:tab w:val="left" w:pos="1080"/>
        </w:tabs>
        <w:spacing w:after="120" w:line="240" w:lineRule="auto"/>
        <w:jc w:val="both"/>
        <w:rPr>
          <w:rFonts w:asciiTheme="minorHAnsi" w:hAnsiTheme="minorHAnsi" w:cstheme="minorHAnsi"/>
          <w:sz w:val="24"/>
        </w:rPr>
      </w:pPr>
      <w:r w:rsidRPr="00D60BF5">
        <w:rPr>
          <w:rFonts w:asciiTheme="minorHAnsi" w:hAnsiTheme="minorHAnsi" w:cstheme="minorHAnsi"/>
          <w:sz w:val="24"/>
        </w:rPr>
        <w:t>Assist the contracted local NGOs/service providers for the planning and implementation of Production and Post-harvest related programs.</w:t>
      </w:r>
    </w:p>
    <w:p w:rsidR="00E24D0B" w:rsidRPr="00D60BF5" w:rsidRDefault="00E24D0B" w:rsidP="00E24D0B">
      <w:pPr>
        <w:numPr>
          <w:ilvl w:val="0"/>
          <w:numId w:val="37"/>
        </w:numPr>
        <w:tabs>
          <w:tab w:val="left" w:pos="1080"/>
        </w:tabs>
        <w:spacing w:after="120" w:line="240" w:lineRule="auto"/>
        <w:jc w:val="both"/>
        <w:rPr>
          <w:rFonts w:cstheme="minorHAnsi"/>
          <w:sz w:val="24"/>
          <w:szCs w:val="24"/>
        </w:rPr>
      </w:pPr>
      <w:r w:rsidRPr="00D60BF5">
        <w:rPr>
          <w:rFonts w:cstheme="minorHAnsi"/>
          <w:sz w:val="24"/>
          <w:szCs w:val="24"/>
        </w:rPr>
        <w:t>Assist and monitor for the implementation of Social Inclusion Fund (poverty and spatial inclusion), Value Chain Fund and the Sectoral Development Fund released for the promotion of high value livestock commodities in the project areas</w:t>
      </w:r>
    </w:p>
    <w:p w:rsidR="00E24D0B" w:rsidRPr="00D60BF5" w:rsidRDefault="00E24D0B" w:rsidP="00E24D0B">
      <w:pPr>
        <w:numPr>
          <w:ilvl w:val="0"/>
          <w:numId w:val="37"/>
        </w:numPr>
        <w:tabs>
          <w:tab w:val="left" w:pos="1080"/>
        </w:tabs>
        <w:spacing w:after="120" w:line="240" w:lineRule="auto"/>
        <w:jc w:val="both"/>
        <w:rPr>
          <w:rFonts w:cstheme="minorHAnsi"/>
          <w:sz w:val="24"/>
          <w:szCs w:val="24"/>
        </w:rPr>
      </w:pPr>
      <w:r w:rsidRPr="00D60BF5">
        <w:rPr>
          <w:rFonts w:cstheme="minorHAnsi"/>
          <w:sz w:val="24"/>
          <w:szCs w:val="24"/>
        </w:rPr>
        <w:t>Play an active role as a member of the value chain team (goat) and work as per its TOR within the PMU.</w:t>
      </w:r>
    </w:p>
    <w:p w:rsidR="00E24D0B" w:rsidRPr="00D60BF5" w:rsidRDefault="00E24D0B" w:rsidP="00E24D0B">
      <w:pPr>
        <w:numPr>
          <w:ilvl w:val="0"/>
          <w:numId w:val="37"/>
        </w:numPr>
        <w:tabs>
          <w:tab w:val="left" w:pos="1080"/>
        </w:tabs>
        <w:spacing w:after="120" w:line="240" w:lineRule="auto"/>
        <w:jc w:val="both"/>
        <w:rPr>
          <w:rFonts w:cstheme="minorHAnsi"/>
          <w:sz w:val="24"/>
          <w:szCs w:val="24"/>
        </w:rPr>
      </w:pPr>
      <w:r w:rsidRPr="00D60BF5">
        <w:rPr>
          <w:rFonts w:cstheme="minorHAnsi"/>
          <w:sz w:val="24"/>
          <w:szCs w:val="24"/>
        </w:rPr>
        <w:t>Liaise with DLSOs, their technical staff in the districts, and district level line agencies to implement the investment support programs through various funds of the project</w:t>
      </w:r>
    </w:p>
    <w:p w:rsidR="00E24D0B" w:rsidRPr="00D60BF5" w:rsidRDefault="00E24D0B" w:rsidP="00E24D0B">
      <w:pPr>
        <w:numPr>
          <w:ilvl w:val="0"/>
          <w:numId w:val="37"/>
        </w:numPr>
        <w:tabs>
          <w:tab w:val="left" w:pos="1080"/>
        </w:tabs>
        <w:spacing w:after="120" w:line="240" w:lineRule="auto"/>
        <w:jc w:val="both"/>
        <w:rPr>
          <w:rFonts w:cstheme="minorHAnsi"/>
          <w:sz w:val="24"/>
          <w:szCs w:val="24"/>
        </w:rPr>
      </w:pPr>
      <w:r w:rsidRPr="00D60BF5">
        <w:rPr>
          <w:rFonts w:cstheme="minorHAnsi"/>
          <w:sz w:val="24"/>
          <w:szCs w:val="24"/>
        </w:rPr>
        <w:t>Work closely with the PMU/SNV/AEC officer/experts/advisors for developing the value chain of Livestock commodity under Inclusive Value Chain Development (Component 1) to implement intervention strategies by ensuring inclusion into business plans and contractual arrangements with agribusinesses</w:t>
      </w:r>
    </w:p>
    <w:p w:rsidR="00E24D0B" w:rsidRPr="00D60BF5" w:rsidRDefault="00E24D0B" w:rsidP="00E24D0B">
      <w:pPr>
        <w:numPr>
          <w:ilvl w:val="0"/>
          <w:numId w:val="37"/>
        </w:numPr>
        <w:tabs>
          <w:tab w:val="left" w:pos="1080"/>
        </w:tabs>
        <w:spacing w:after="120" w:line="240" w:lineRule="auto"/>
        <w:jc w:val="both"/>
        <w:rPr>
          <w:rFonts w:cstheme="minorHAnsi"/>
          <w:sz w:val="24"/>
          <w:szCs w:val="24"/>
        </w:rPr>
      </w:pPr>
      <w:r w:rsidRPr="00D60BF5">
        <w:rPr>
          <w:rFonts w:cstheme="minorHAnsi"/>
          <w:sz w:val="24"/>
          <w:szCs w:val="24"/>
        </w:rPr>
        <w:t>Also work closely with the MoAD/PMU officers and experts to implement programs related to Service Market Strengthening (component 2) and Monitoring and Evaluation (component 3)</w:t>
      </w:r>
    </w:p>
    <w:p w:rsidR="00491AF8" w:rsidRDefault="00E24D0B" w:rsidP="00491AF8">
      <w:pPr>
        <w:numPr>
          <w:ilvl w:val="0"/>
          <w:numId w:val="37"/>
        </w:numPr>
        <w:tabs>
          <w:tab w:val="left" w:pos="1080"/>
        </w:tabs>
        <w:spacing w:after="120" w:line="240" w:lineRule="auto"/>
        <w:jc w:val="both"/>
        <w:rPr>
          <w:rFonts w:cstheme="minorHAnsi"/>
          <w:sz w:val="24"/>
          <w:szCs w:val="24"/>
        </w:rPr>
      </w:pPr>
      <w:r w:rsidRPr="00D60BF5">
        <w:rPr>
          <w:rFonts w:cstheme="minorHAnsi"/>
          <w:sz w:val="24"/>
          <w:szCs w:val="24"/>
        </w:rPr>
        <w:t>On monthly basis, assessing and reporting the effectiveness of the production and postharvest supports provided to the value chain actors with constraints, opportunities and lessons learned.</w:t>
      </w:r>
    </w:p>
    <w:p w:rsidR="00E24D0B" w:rsidRPr="00491AF8" w:rsidRDefault="00E24D0B" w:rsidP="00491AF8">
      <w:pPr>
        <w:numPr>
          <w:ilvl w:val="0"/>
          <w:numId w:val="37"/>
        </w:numPr>
        <w:tabs>
          <w:tab w:val="left" w:pos="1080"/>
        </w:tabs>
        <w:spacing w:after="120" w:line="240" w:lineRule="auto"/>
        <w:jc w:val="both"/>
        <w:rPr>
          <w:rFonts w:cstheme="minorHAnsi"/>
          <w:sz w:val="24"/>
          <w:szCs w:val="24"/>
        </w:rPr>
      </w:pPr>
      <w:r w:rsidRPr="00491AF8">
        <w:rPr>
          <w:rFonts w:cstheme="minorHAnsi"/>
          <w:sz w:val="24"/>
          <w:szCs w:val="24"/>
        </w:rPr>
        <w:t>Perform other jobs as directed by the High Value Agriculture Production Specialist (HVAPS), Senior Agriculture Officer (SAO) and the Project Manager or designated officers of the project.</w:t>
      </w:r>
    </w:p>
    <w:p w:rsidR="00E24D0B" w:rsidRPr="00D60BF5" w:rsidRDefault="00E24D0B" w:rsidP="00E24D0B">
      <w:pPr>
        <w:spacing w:after="120"/>
        <w:jc w:val="both"/>
        <w:rPr>
          <w:rFonts w:cstheme="minorHAnsi"/>
          <w:b/>
          <w:sz w:val="24"/>
          <w:szCs w:val="24"/>
        </w:rPr>
      </w:pPr>
      <w:r w:rsidRPr="00D60BF5">
        <w:rPr>
          <w:rFonts w:cstheme="minorHAnsi"/>
          <w:b/>
          <w:sz w:val="24"/>
          <w:szCs w:val="24"/>
        </w:rPr>
        <w:t>Academic Qualifications and Work Experiences</w:t>
      </w:r>
    </w:p>
    <w:p w:rsidR="00E24D0B" w:rsidRPr="00D60BF5" w:rsidRDefault="00E24D0B" w:rsidP="00E24D0B">
      <w:pPr>
        <w:pStyle w:val="ListParagraph"/>
        <w:numPr>
          <w:ilvl w:val="0"/>
          <w:numId w:val="38"/>
        </w:numPr>
        <w:tabs>
          <w:tab w:val="left" w:pos="1080"/>
        </w:tabs>
        <w:spacing w:after="120" w:line="240" w:lineRule="auto"/>
        <w:jc w:val="both"/>
        <w:rPr>
          <w:rFonts w:asciiTheme="minorHAnsi" w:hAnsiTheme="minorHAnsi" w:cstheme="minorHAnsi"/>
          <w:sz w:val="24"/>
        </w:rPr>
      </w:pPr>
      <w:r w:rsidRPr="00D60BF5">
        <w:rPr>
          <w:rFonts w:asciiTheme="minorHAnsi" w:hAnsiTheme="minorHAnsi" w:cstheme="minorHAnsi"/>
          <w:sz w:val="24"/>
        </w:rPr>
        <w:lastRenderedPageBreak/>
        <w:t>Bachelor degree in Agriculture (specialization in animal science) or Animal Science or Animal Husbandry or Veterinary Science with at least 5 years experience (3 years for women candidate) in the related fields or Masters degree in Animal Science or Animal Husbandry or Veterinary Science with at least 3 years experience (</w:t>
      </w:r>
      <w:r w:rsidR="00814CC7">
        <w:rPr>
          <w:rFonts w:asciiTheme="minorHAnsi" w:hAnsiTheme="minorHAnsi" w:cstheme="minorHAnsi"/>
          <w:sz w:val="24"/>
        </w:rPr>
        <w:t>2</w:t>
      </w:r>
      <w:r w:rsidR="00814CC7" w:rsidRPr="00D60BF5">
        <w:rPr>
          <w:rFonts w:asciiTheme="minorHAnsi" w:hAnsiTheme="minorHAnsi" w:cstheme="minorHAnsi"/>
          <w:sz w:val="24"/>
        </w:rPr>
        <w:t xml:space="preserve"> </w:t>
      </w:r>
      <w:r w:rsidRPr="00D60BF5">
        <w:rPr>
          <w:rFonts w:asciiTheme="minorHAnsi" w:hAnsiTheme="minorHAnsi" w:cstheme="minorHAnsi"/>
          <w:sz w:val="24"/>
        </w:rPr>
        <w:t>year</w:t>
      </w:r>
      <w:r w:rsidR="004C5906">
        <w:rPr>
          <w:rFonts w:asciiTheme="minorHAnsi" w:hAnsiTheme="minorHAnsi" w:cstheme="minorHAnsi"/>
          <w:sz w:val="24"/>
        </w:rPr>
        <w:t>s</w:t>
      </w:r>
      <w:r w:rsidRPr="00D60BF5">
        <w:rPr>
          <w:rFonts w:asciiTheme="minorHAnsi" w:hAnsiTheme="minorHAnsi" w:cstheme="minorHAnsi"/>
          <w:sz w:val="24"/>
        </w:rPr>
        <w:t xml:space="preserve"> for women candidate) in related field or higher degree in related field</w:t>
      </w:r>
    </w:p>
    <w:p w:rsidR="00E24D0B" w:rsidRPr="00D60BF5" w:rsidRDefault="00E24D0B" w:rsidP="00E24D0B">
      <w:pPr>
        <w:pStyle w:val="ListParagraph"/>
        <w:numPr>
          <w:ilvl w:val="0"/>
          <w:numId w:val="38"/>
        </w:numPr>
        <w:tabs>
          <w:tab w:val="left" w:pos="1080"/>
        </w:tabs>
        <w:spacing w:after="120" w:line="240" w:lineRule="auto"/>
        <w:jc w:val="both"/>
        <w:rPr>
          <w:rFonts w:asciiTheme="minorHAnsi" w:hAnsiTheme="minorHAnsi" w:cstheme="minorHAnsi"/>
          <w:sz w:val="24"/>
        </w:rPr>
      </w:pPr>
      <w:r w:rsidRPr="00D60BF5">
        <w:rPr>
          <w:rFonts w:asciiTheme="minorHAnsi" w:hAnsiTheme="minorHAnsi" w:cstheme="minorHAnsi"/>
          <w:sz w:val="24"/>
        </w:rPr>
        <w:t>Experience in delivery of field level extension activities, organizing trainings and delivery, and training received in related subjects</w:t>
      </w:r>
    </w:p>
    <w:p w:rsidR="00E24D0B" w:rsidRPr="00D60BF5" w:rsidRDefault="00E24D0B" w:rsidP="00E24D0B">
      <w:pPr>
        <w:pStyle w:val="ListParagraph"/>
        <w:numPr>
          <w:ilvl w:val="0"/>
          <w:numId w:val="38"/>
        </w:numPr>
        <w:tabs>
          <w:tab w:val="left" w:pos="1080"/>
        </w:tabs>
        <w:spacing w:after="120" w:line="240" w:lineRule="auto"/>
        <w:jc w:val="both"/>
        <w:rPr>
          <w:rFonts w:asciiTheme="minorHAnsi" w:hAnsiTheme="minorHAnsi" w:cstheme="minorHAnsi"/>
          <w:sz w:val="24"/>
        </w:rPr>
      </w:pPr>
      <w:r w:rsidRPr="00D60BF5">
        <w:rPr>
          <w:rFonts w:asciiTheme="minorHAnsi" w:hAnsiTheme="minorHAnsi" w:cstheme="minorHAnsi"/>
          <w:sz w:val="24"/>
        </w:rPr>
        <w:t>Good spoken and written skill in both English and Nepali and possess good skills in report writing</w:t>
      </w:r>
    </w:p>
    <w:p w:rsidR="00E24D0B" w:rsidRPr="00D60BF5" w:rsidRDefault="00E24D0B" w:rsidP="00E24D0B">
      <w:pPr>
        <w:pStyle w:val="ListParagraph"/>
        <w:numPr>
          <w:ilvl w:val="0"/>
          <w:numId w:val="38"/>
        </w:numPr>
        <w:tabs>
          <w:tab w:val="left" w:pos="1080"/>
        </w:tabs>
        <w:spacing w:after="240" w:line="240" w:lineRule="auto"/>
        <w:jc w:val="both"/>
        <w:rPr>
          <w:rFonts w:asciiTheme="minorHAnsi" w:hAnsiTheme="minorHAnsi" w:cstheme="minorHAnsi"/>
          <w:sz w:val="24"/>
        </w:rPr>
      </w:pPr>
      <w:r w:rsidRPr="00D60BF5">
        <w:rPr>
          <w:rFonts w:asciiTheme="minorHAnsi" w:hAnsiTheme="minorHAnsi" w:cstheme="minorHAnsi"/>
          <w:sz w:val="24"/>
        </w:rPr>
        <w:t>Good interpersonal skills and the ability to work effectively with range of institutions</w:t>
      </w:r>
    </w:p>
    <w:p w:rsidR="00E24D0B" w:rsidRPr="00D60BF5" w:rsidRDefault="00E24D0B" w:rsidP="00E24D0B">
      <w:pPr>
        <w:pStyle w:val="ListParagraph"/>
        <w:numPr>
          <w:ilvl w:val="0"/>
          <w:numId w:val="38"/>
        </w:numPr>
        <w:tabs>
          <w:tab w:val="left" w:pos="1080"/>
        </w:tabs>
        <w:spacing w:after="240" w:line="240" w:lineRule="auto"/>
        <w:jc w:val="both"/>
        <w:rPr>
          <w:rFonts w:asciiTheme="minorHAnsi" w:hAnsiTheme="minorHAnsi" w:cstheme="minorHAnsi"/>
          <w:sz w:val="24"/>
        </w:rPr>
      </w:pPr>
      <w:r w:rsidRPr="00D60BF5">
        <w:rPr>
          <w:rFonts w:asciiTheme="minorHAnsi" w:hAnsiTheme="minorHAnsi" w:cstheme="minorHAnsi"/>
          <w:sz w:val="24"/>
        </w:rPr>
        <w:t>Good computer skills</w:t>
      </w:r>
    </w:p>
    <w:p w:rsidR="00E24D0B" w:rsidRPr="00D60BF5" w:rsidRDefault="00E24D0B" w:rsidP="00E24D0B">
      <w:pPr>
        <w:spacing w:after="120"/>
        <w:jc w:val="both"/>
        <w:rPr>
          <w:rFonts w:cstheme="minorHAnsi"/>
          <w:b/>
          <w:sz w:val="24"/>
          <w:szCs w:val="24"/>
        </w:rPr>
      </w:pPr>
      <w:r w:rsidRPr="00D60BF5">
        <w:rPr>
          <w:rFonts w:cstheme="minorHAnsi"/>
          <w:b/>
          <w:sz w:val="24"/>
          <w:szCs w:val="24"/>
        </w:rPr>
        <w:t>Preferences will be given to:</w:t>
      </w:r>
    </w:p>
    <w:p w:rsidR="00E24D0B" w:rsidRPr="00D60BF5" w:rsidRDefault="00E24D0B" w:rsidP="00491AF8">
      <w:pPr>
        <w:pStyle w:val="ListParagraph"/>
        <w:numPr>
          <w:ilvl w:val="0"/>
          <w:numId w:val="40"/>
        </w:numPr>
        <w:spacing w:after="0" w:line="240" w:lineRule="auto"/>
        <w:jc w:val="both"/>
        <w:rPr>
          <w:rFonts w:asciiTheme="minorHAnsi" w:hAnsiTheme="minorHAnsi" w:cstheme="minorHAnsi"/>
          <w:sz w:val="24"/>
        </w:rPr>
      </w:pPr>
      <w:r w:rsidRPr="00D60BF5">
        <w:rPr>
          <w:rFonts w:asciiTheme="minorHAnsi" w:hAnsiTheme="minorHAnsi" w:cstheme="minorHAnsi"/>
          <w:sz w:val="24"/>
        </w:rPr>
        <w:t>Women candidates</w:t>
      </w:r>
    </w:p>
    <w:p w:rsidR="00E24D0B" w:rsidRPr="00D60BF5" w:rsidRDefault="00E24D0B" w:rsidP="00491AF8">
      <w:pPr>
        <w:pStyle w:val="ListParagraph"/>
        <w:numPr>
          <w:ilvl w:val="0"/>
          <w:numId w:val="40"/>
        </w:numPr>
        <w:spacing w:after="0" w:line="240" w:lineRule="auto"/>
        <w:jc w:val="both"/>
        <w:rPr>
          <w:rFonts w:asciiTheme="minorHAnsi" w:hAnsiTheme="minorHAnsi" w:cstheme="minorHAnsi"/>
          <w:sz w:val="24"/>
        </w:rPr>
      </w:pPr>
      <w:r w:rsidRPr="00D60BF5">
        <w:rPr>
          <w:rFonts w:asciiTheme="minorHAnsi" w:hAnsiTheme="minorHAnsi" w:cstheme="minorHAnsi"/>
          <w:sz w:val="24"/>
        </w:rPr>
        <w:t>Candidates from disadvantaged groups/areas (</w:t>
      </w:r>
      <w:r w:rsidRPr="00D60BF5">
        <w:rPr>
          <w:rFonts w:asciiTheme="minorHAnsi" w:hAnsiTheme="minorHAnsi" w:cstheme="minorHAnsi"/>
          <w:i/>
          <w:iCs/>
          <w:sz w:val="24"/>
        </w:rPr>
        <w:t>Dalit, Janjati/Indigenous, Madheshi, Muslim, Backward/HVAP Districts</w:t>
      </w:r>
      <w:r w:rsidRPr="00D60BF5">
        <w:rPr>
          <w:rFonts w:asciiTheme="minorHAnsi" w:hAnsiTheme="minorHAnsi" w:cstheme="minorHAnsi"/>
          <w:sz w:val="24"/>
        </w:rPr>
        <w:t>)</w:t>
      </w:r>
      <w:r w:rsidRPr="00D60BF5">
        <w:rPr>
          <w:rFonts w:asciiTheme="minorHAnsi" w:hAnsiTheme="minorHAnsi" w:cstheme="minorHAnsi"/>
          <w:sz w:val="24"/>
        </w:rPr>
        <w:tab/>
      </w:r>
      <w:r w:rsidRPr="00D60BF5">
        <w:rPr>
          <w:rFonts w:asciiTheme="minorHAnsi" w:hAnsiTheme="minorHAnsi" w:cstheme="minorHAnsi"/>
          <w:sz w:val="24"/>
        </w:rPr>
        <w:tab/>
      </w:r>
      <w:r w:rsidRPr="00D60BF5">
        <w:rPr>
          <w:rFonts w:asciiTheme="minorHAnsi" w:hAnsiTheme="minorHAnsi" w:cstheme="minorHAnsi"/>
          <w:sz w:val="24"/>
        </w:rPr>
        <w:tab/>
      </w:r>
    </w:p>
    <w:p w:rsidR="00E24D0B" w:rsidRPr="00D60BF5" w:rsidRDefault="00E24D0B" w:rsidP="00E24D0B">
      <w:pPr>
        <w:spacing w:after="120"/>
        <w:jc w:val="both"/>
        <w:rPr>
          <w:rFonts w:cstheme="minorHAnsi"/>
          <w:b/>
          <w:sz w:val="24"/>
          <w:szCs w:val="24"/>
        </w:rPr>
      </w:pPr>
      <w:r w:rsidRPr="00D60BF5">
        <w:rPr>
          <w:rFonts w:cstheme="minorHAnsi"/>
          <w:b/>
          <w:sz w:val="24"/>
          <w:szCs w:val="24"/>
        </w:rPr>
        <w:t>Benefits and Remuneration</w:t>
      </w:r>
    </w:p>
    <w:p w:rsidR="00E24D0B" w:rsidRPr="00D60BF5" w:rsidRDefault="00E24D0B" w:rsidP="00E24D0B">
      <w:pPr>
        <w:pStyle w:val="bullets"/>
        <w:numPr>
          <w:ilvl w:val="0"/>
          <w:numId w:val="0"/>
        </w:numPr>
        <w:ind w:left="288"/>
        <w:rPr>
          <w:rFonts w:asciiTheme="minorHAnsi" w:hAnsiTheme="minorHAnsi" w:cstheme="minorHAnsi"/>
          <w:i/>
          <w:iCs/>
          <w:sz w:val="24"/>
          <w:szCs w:val="24"/>
        </w:rPr>
      </w:pPr>
      <w:r w:rsidRPr="00D60BF5">
        <w:rPr>
          <w:rFonts w:asciiTheme="minorHAnsi" w:hAnsiTheme="minorHAnsi" w:cstheme="minorHAnsi"/>
          <w:b/>
          <w:i/>
          <w:iCs/>
          <w:sz w:val="24"/>
          <w:szCs w:val="24"/>
        </w:rPr>
        <w:t>Salary:</w:t>
      </w:r>
      <w:r w:rsidRPr="00D60BF5">
        <w:rPr>
          <w:rFonts w:asciiTheme="minorHAnsi" w:hAnsiTheme="minorHAnsi" w:cstheme="minorHAnsi"/>
          <w:i/>
          <w:iCs/>
          <w:sz w:val="24"/>
          <w:szCs w:val="24"/>
        </w:rPr>
        <w:t xml:space="preserve"> </w:t>
      </w:r>
    </w:p>
    <w:p w:rsidR="00E24D0B" w:rsidRPr="00D60BF5" w:rsidRDefault="00E24D0B" w:rsidP="00E24D0B">
      <w:pPr>
        <w:pStyle w:val="bullets"/>
        <w:numPr>
          <w:ilvl w:val="0"/>
          <w:numId w:val="0"/>
        </w:numPr>
        <w:ind w:left="288"/>
        <w:rPr>
          <w:rFonts w:asciiTheme="minorHAnsi" w:hAnsiTheme="minorHAnsi" w:cstheme="minorHAnsi"/>
          <w:sz w:val="24"/>
          <w:szCs w:val="24"/>
        </w:rPr>
      </w:pPr>
      <w:r w:rsidRPr="00D60BF5">
        <w:rPr>
          <w:rFonts w:asciiTheme="minorHAnsi" w:hAnsiTheme="minorHAnsi" w:cstheme="minorHAnsi"/>
          <w:sz w:val="24"/>
          <w:szCs w:val="24"/>
        </w:rPr>
        <w:t xml:space="preserve">The salary of the Livestock expert, per person per month, </w:t>
      </w:r>
      <w:r>
        <w:rPr>
          <w:rFonts w:asciiTheme="minorHAnsi" w:hAnsiTheme="minorHAnsi" w:cstheme="minorHAnsi"/>
          <w:sz w:val="24"/>
          <w:szCs w:val="24"/>
        </w:rPr>
        <w:t>will range from NRs. 6</w:t>
      </w:r>
      <w:r w:rsidRPr="00D60BF5">
        <w:rPr>
          <w:rFonts w:asciiTheme="minorHAnsi" w:hAnsiTheme="minorHAnsi" w:cstheme="minorHAnsi"/>
          <w:sz w:val="24"/>
          <w:szCs w:val="24"/>
        </w:rPr>
        <w:t>0,000.00 to NRs. 8</w:t>
      </w:r>
      <w:r>
        <w:rPr>
          <w:rFonts w:asciiTheme="minorHAnsi" w:hAnsiTheme="minorHAnsi" w:cstheme="minorHAnsi"/>
          <w:sz w:val="24"/>
          <w:szCs w:val="24"/>
        </w:rPr>
        <w:t>0</w:t>
      </w:r>
      <w:r w:rsidRPr="00D60BF5">
        <w:rPr>
          <w:rFonts w:asciiTheme="minorHAnsi" w:hAnsiTheme="minorHAnsi" w:cstheme="minorHAnsi"/>
          <w:sz w:val="24"/>
          <w:szCs w:val="24"/>
        </w:rPr>
        <w:t xml:space="preserve">,000.00. The salary will be subject to be negotiable within this range, and to be finally decided by the Project Manager, HVAP. Tax on the salary will be as per the government Income Tax Rule.  </w:t>
      </w:r>
    </w:p>
    <w:p w:rsidR="00491AF8" w:rsidRDefault="00E24D0B" w:rsidP="00E24D0B">
      <w:pPr>
        <w:pStyle w:val="bullets"/>
        <w:numPr>
          <w:ilvl w:val="0"/>
          <w:numId w:val="0"/>
        </w:numPr>
        <w:ind w:left="288"/>
        <w:rPr>
          <w:rFonts w:asciiTheme="minorHAnsi" w:hAnsiTheme="minorHAnsi" w:cstheme="minorHAnsi"/>
          <w:b/>
          <w:i/>
          <w:iCs/>
          <w:sz w:val="24"/>
          <w:szCs w:val="24"/>
        </w:rPr>
      </w:pPr>
      <w:r w:rsidRPr="00D60BF5">
        <w:rPr>
          <w:rFonts w:asciiTheme="minorHAnsi" w:hAnsiTheme="minorHAnsi" w:cstheme="minorHAnsi"/>
          <w:b/>
          <w:i/>
          <w:iCs/>
          <w:sz w:val="24"/>
          <w:szCs w:val="24"/>
        </w:rPr>
        <w:t xml:space="preserve"> </w:t>
      </w:r>
    </w:p>
    <w:p w:rsidR="00E24D0B" w:rsidRPr="00D60BF5" w:rsidRDefault="00E24D0B" w:rsidP="00E24D0B">
      <w:pPr>
        <w:pStyle w:val="bullets"/>
        <w:numPr>
          <w:ilvl w:val="0"/>
          <w:numId w:val="0"/>
        </w:numPr>
        <w:ind w:left="288"/>
        <w:rPr>
          <w:rFonts w:asciiTheme="minorHAnsi" w:hAnsiTheme="minorHAnsi" w:cstheme="minorHAnsi"/>
          <w:b/>
          <w:i/>
          <w:iCs/>
          <w:sz w:val="24"/>
          <w:szCs w:val="24"/>
        </w:rPr>
      </w:pPr>
      <w:r w:rsidRPr="00D60BF5">
        <w:rPr>
          <w:rFonts w:asciiTheme="minorHAnsi" w:hAnsiTheme="minorHAnsi" w:cstheme="minorHAnsi"/>
          <w:b/>
          <w:i/>
          <w:iCs/>
          <w:sz w:val="24"/>
          <w:szCs w:val="24"/>
        </w:rPr>
        <w:t xml:space="preserve">Allowances: </w:t>
      </w:r>
    </w:p>
    <w:p w:rsidR="00E24D0B" w:rsidRPr="00D60BF5" w:rsidRDefault="00E24D0B" w:rsidP="00E24D0B">
      <w:pPr>
        <w:pStyle w:val="bullets"/>
        <w:numPr>
          <w:ilvl w:val="0"/>
          <w:numId w:val="0"/>
        </w:numPr>
        <w:ind w:left="288"/>
        <w:rPr>
          <w:rFonts w:asciiTheme="minorHAnsi" w:hAnsiTheme="minorHAnsi" w:cstheme="minorHAnsi"/>
          <w:sz w:val="24"/>
          <w:szCs w:val="24"/>
        </w:rPr>
      </w:pPr>
      <w:r w:rsidRPr="00D60BF5">
        <w:rPr>
          <w:rFonts w:asciiTheme="minorHAnsi" w:hAnsiTheme="minorHAnsi" w:cstheme="minorHAnsi"/>
          <w:sz w:val="24"/>
          <w:szCs w:val="24"/>
        </w:rPr>
        <w:t>The Livestock expert will get travel, daily allowances and hotel expenses during their field visits as per the GoN rule, as applied for gazetted III class officer.</w:t>
      </w:r>
    </w:p>
    <w:p w:rsidR="00CE619A" w:rsidRDefault="00CE619A" w:rsidP="00E24D0B">
      <w:pPr>
        <w:spacing w:after="120"/>
        <w:jc w:val="both"/>
        <w:rPr>
          <w:rFonts w:cstheme="minorHAnsi"/>
          <w:b/>
          <w:sz w:val="24"/>
          <w:szCs w:val="24"/>
        </w:rPr>
      </w:pPr>
    </w:p>
    <w:p w:rsidR="00E24D0B" w:rsidRPr="00D60BF5" w:rsidRDefault="00E24D0B" w:rsidP="00E24D0B">
      <w:pPr>
        <w:spacing w:after="120"/>
        <w:jc w:val="both"/>
        <w:rPr>
          <w:rFonts w:cstheme="minorHAnsi"/>
          <w:b/>
          <w:sz w:val="24"/>
          <w:szCs w:val="24"/>
        </w:rPr>
      </w:pPr>
      <w:r w:rsidRPr="00D60BF5">
        <w:rPr>
          <w:rFonts w:cstheme="minorHAnsi"/>
          <w:b/>
          <w:sz w:val="24"/>
          <w:szCs w:val="24"/>
        </w:rPr>
        <w:t>Supervision of the experts and Administrative Control:</w:t>
      </w:r>
    </w:p>
    <w:p w:rsidR="00E24D0B" w:rsidRPr="00D60BF5" w:rsidRDefault="00E24D0B" w:rsidP="00E24D0B">
      <w:pPr>
        <w:pStyle w:val="bullets"/>
        <w:numPr>
          <w:ilvl w:val="0"/>
          <w:numId w:val="0"/>
        </w:numPr>
        <w:ind w:left="270"/>
        <w:rPr>
          <w:rFonts w:asciiTheme="minorHAnsi" w:hAnsiTheme="minorHAnsi" w:cstheme="minorHAnsi"/>
          <w:sz w:val="24"/>
          <w:szCs w:val="24"/>
        </w:rPr>
      </w:pPr>
    </w:p>
    <w:p w:rsidR="00E24D0B" w:rsidRPr="00D60BF5" w:rsidRDefault="00E24D0B" w:rsidP="00E24D0B">
      <w:pPr>
        <w:pStyle w:val="bullets"/>
        <w:numPr>
          <w:ilvl w:val="0"/>
          <w:numId w:val="0"/>
        </w:numPr>
        <w:ind w:left="274"/>
        <w:rPr>
          <w:rFonts w:asciiTheme="minorHAnsi" w:hAnsiTheme="minorHAnsi" w:cstheme="minorHAnsi"/>
          <w:sz w:val="24"/>
          <w:szCs w:val="24"/>
        </w:rPr>
      </w:pPr>
      <w:r w:rsidRPr="00D60BF5">
        <w:rPr>
          <w:rFonts w:asciiTheme="minorHAnsi" w:hAnsiTheme="minorHAnsi" w:cstheme="minorHAnsi"/>
          <w:sz w:val="24"/>
          <w:szCs w:val="24"/>
        </w:rPr>
        <w:t>The Livestock expert will be administratively accountable to the Project Manager, under the direct supervision of Senior Agriculture Officer of HVAP. He/she will be technically accountable to the High Value Agriculture Production Specialist (HVAPS) of the project. The expert will be controlled administratively (such as approval of leave and travel, evaluation of performance etc.) by the Project Manager or designated personnel of the PMU.</w:t>
      </w:r>
    </w:p>
    <w:sectPr w:rsidR="00E24D0B" w:rsidRPr="00D60BF5" w:rsidSect="003521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D8D" w:rsidRDefault="00D61D8D" w:rsidP="00D86E92">
      <w:pPr>
        <w:spacing w:after="0" w:line="240" w:lineRule="auto"/>
      </w:pPr>
      <w:r>
        <w:separator/>
      </w:r>
    </w:p>
  </w:endnote>
  <w:endnote w:type="continuationSeparator" w:id="1">
    <w:p w:rsidR="00D61D8D" w:rsidRDefault="00D61D8D" w:rsidP="00D86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Preeti">
    <w:panose1 w:val="00000000000000000000"/>
    <w:charset w:val="00"/>
    <w:family w:val="auto"/>
    <w:pitch w:val="variable"/>
    <w:sig w:usb0="00000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D8D" w:rsidRDefault="00D61D8D" w:rsidP="00D86E92">
      <w:pPr>
        <w:spacing w:after="0" w:line="240" w:lineRule="auto"/>
      </w:pPr>
      <w:r>
        <w:separator/>
      </w:r>
    </w:p>
  </w:footnote>
  <w:footnote w:type="continuationSeparator" w:id="1">
    <w:p w:rsidR="00D61D8D" w:rsidRDefault="00D61D8D" w:rsidP="00D86E92">
      <w:pPr>
        <w:spacing w:after="0" w:line="240" w:lineRule="auto"/>
      </w:pPr>
      <w:r>
        <w:continuationSeparator/>
      </w:r>
    </w:p>
  </w:footnote>
  <w:footnote w:id="2">
    <w:p w:rsidR="002C6D65" w:rsidRDefault="002C6D65" w:rsidP="003071AE">
      <w:pPr>
        <w:pStyle w:val="FootnoteText"/>
      </w:pPr>
      <w:r>
        <w:rPr>
          <w:rStyle w:val="FootnoteReference"/>
        </w:rPr>
        <w:footnoteRef/>
      </w:r>
      <w:r>
        <w:t xml:space="preserve"> </w:t>
      </w:r>
      <w:smartTag w:uri="urn:schemas-microsoft-com:office:smarttags" w:element="place">
        <w:smartTag w:uri="urn:schemas-microsoft-com:office:smarttags" w:element="PlaceName">
          <w:r>
            <w:t>Non-Timber</w:t>
          </w:r>
        </w:smartTag>
        <w:r>
          <w:t xml:space="preserve"> </w:t>
        </w:r>
        <w:smartTag w:uri="urn:schemas-microsoft-com:office:smarttags" w:element="PlaceType">
          <w:r>
            <w:t>Forest</w:t>
          </w:r>
        </w:smartTag>
      </w:smartTag>
      <w:r>
        <w:t xml:space="preserve"> Products (NTFPs) and Medicinal and Aromatic Plants (MAPs)</w:t>
      </w:r>
    </w:p>
  </w:footnote>
  <w:footnote w:id="3">
    <w:p w:rsidR="002C6D65" w:rsidRPr="00D977F6" w:rsidRDefault="002C6D65" w:rsidP="002E1986">
      <w:pPr>
        <w:pStyle w:val="FootnoteText"/>
        <w:rPr>
          <w:lang w:val="en-US"/>
        </w:rPr>
      </w:pPr>
      <w:r>
        <w:rPr>
          <w:rStyle w:val="FootnoteReference"/>
        </w:rPr>
        <w:footnoteRef/>
      </w:r>
      <w:r>
        <w:t xml:space="preserve"> </w:t>
      </w:r>
      <w:r>
        <w:rPr>
          <w:lang w:val="en-US"/>
        </w:rPr>
        <w:t>Addition as per new position created</w:t>
      </w:r>
    </w:p>
  </w:footnote>
  <w:footnote w:id="4">
    <w:p w:rsidR="002C6D65" w:rsidRPr="00D977F6" w:rsidRDefault="002C6D65" w:rsidP="002E1986">
      <w:pPr>
        <w:pStyle w:val="FootnoteText"/>
        <w:rPr>
          <w:lang w:val="en-US"/>
        </w:rPr>
      </w:pPr>
      <w:r>
        <w:rPr>
          <w:rStyle w:val="FootnoteReference"/>
        </w:rPr>
        <w:footnoteRef/>
      </w:r>
      <w:r>
        <w:t xml:space="preserve"> </w:t>
      </w:r>
      <w:r>
        <w:rPr>
          <w:lang w:val="en-US"/>
        </w:rPr>
        <w:t>Addition as per new position created</w:t>
      </w:r>
    </w:p>
  </w:footnote>
  <w:footnote w:id="5">
    <w:p w:rsidR="002C6D65" w:rsidRPr="00D977F6" w:rsidRDefault="002C6D65" w:rsidP="002E1986">
      <w:pPr>
        <w:pStyle w:val="FootnoteText"/>
        <w:rPr>
          <w:lang w:val="en-US"/>
        </w:rPr>
      </w:pPr>
      <w:r>
        <w:rPr>
          <w:rStyle w:val="FootnoteReference"/>
        </w:rPr>
        <w:footnoteRef/>
      </w:r>
      <w:r>
        <w:t xml:space="preserve"> </w:t>
      </w:r>
      <w:r>
        <w:rPr>
          <w:lang w:val="en-US"/>
        </w:rPr>
        <w:t>Unchanged (as per earlier version)</w:t>
      </w:r>
    </w:p>
  </w:footnote>
  <w:footnote w:id="6">
    <w:p w:rsidR="002C6D65" w:rsidRPr="002D519C" w:rsidRDefault="002C6D65" w:rsidP="002E1986">
      <w:pPr>
        <w:pStyle w:val="FootnoteText"/>
        <w:rPr>
          <w:lang w:val="en-US"/>
        </w:rPr>
      </w:pPr>
      <w:r>
        <w:rPr>
          <w:rStyle w:val="FootnoteReference"/>
        </w:rPr>
        <w:footnoteRef/>
      </w:r>
      <w:r>
        <w:t xml:space="preserve"> </w:t>
      </w:r>
      <w:r>
        <w:rPr>
          <w:lang w:val="en-US"/>
        </w:rPr>
        <w:t>The recruiting agency will select SMSs in consultation with HVAP/PMU</w:t>
      </w:r>
    </w:p>
  </w:footnote>
  <w:footnote w:id="7">
    <w:p w:rsidR="002C6D65" w:rsidRPr="00D977F6" w:rsidRDefault="002C6D65" w:rsidP="002E1986">
      <w:pPr>
        <w:pStyle w:val="FootnoteText"/>
        <w:rPr>
          <w:lang w:val="en-US"/>
        </w:rPr>
      </w:pPr>
      <w:r>
        <w:rPr>
          <w:rStyle w:val="FootnoteReference"/>
        </w:rPr>
        <w:footnoteRef/>
      </w:r>
      <w:r>
        <w:t xml:space="preserve"> </w:t>
      </w:r>
      <w:r>
        <w:rPr>
          <w:lang w:val="en-US"/>
        </w:rPr>
        <w:t>60 % pass marks has been changed to 50 % to get maximum number of potential candidates</w:t>
      </w:r>
    </w:p>
  </w:footnote>
  <w:footnote w:id="8">
    <w:p w:rsidR="002C6D65" w:rsidRPr="00D977F6" w:rsidRDefault="002C6D65" w:rsidP="002E1986">
      <w:pPr>
        <w:pStyle w:val="FootnoteText"/>
        <w:rPr>
          <w:lang w:val="en-US"/>
        </w:rPr>
      </w:pPr>
      <w:r>
        <w:rPr>
          <w:rStyle w:val="FootnoteReference"/>
        </w:rPr>
        <w:footnoteRef/>
      </w:r>
      <w:r>
        <w:t xml:space="preserve"> </w:t>
      </w:r>
      <w:r>
        <w:rPr>
          <w:lang w:val="en-US"/>
        </w:rPr>
        <w:t>60 % pass marks has been changed to 50 % to get maximum number of potential candidates</w:t>
      </w:r>
    </w:p>
  </w:footnote>
  <w:footnote w:id="9">
    <w:p w:rsidR="002C6D65" w:rsidRPr="00E7468B" w:rsidRDefault="002C6D65" w:rsidP="002E1986">
      <w:pPr>
        <w:pStyle w:val="FootnoteText"/>
        <w:rPr>
          <w:lang w:val="en-US"/>
        </w:rPr>
      </w:pPr>
      <w:r>
        <w:rPr>
          <w:rStyle w:val="FootnoteReference"/>
        </w:rPr>
        <w:footnoteRef/>
      </w:r>
      <w:r>
        <w:t xml:space="preserve"> T</w:t>
      </w:r>
      <w:r>
        <w:rPr>
          <w:lang w:val="en-US"/>
        </w:rPr>
        <w:t>he agency will also send the applications, CVs and copy of testimonials of other candidates upon request from the PMU as and when required.</w:t>
      </w:r>
    </w:p>
  </w:footnote>
  <w:footnote w:id="10">
    <w:p w:rsidR="002C6D65" w:rsidRPr="000C500F" w:rsidRDefault="002C6D65">
      <w:pPr>
        <w:pStyle w:val="FootnoteText"/>
        <w:rPr>
          <w:lang w:val="en-US"/>
        </w:rPr>
      </w:pPr>
      <w:r>
        <w:rPr>
          <w:rStyle w:val="FootnoteReference"/>
        </w:rPr>
        <w:footnoteRef/>
      </w:r>
      <w:r>
        <w:t xml:space="preserve"> </w:t>
      </w:r>
      <w:r>
        <w:rPr>
          <w:lang w:val="en-US"/>
        </w:rPr>
        <w:t>The recruiting agency will work up this stage of the selection process</w:t>
      </w:r>
    </w:p>
  </w:footnote>
  <w:footnote w:id="11">
    <w:p w:rsidR="002C6D65" w:rsidRPr="001A7FC1" w:rsidRDefault="002C6D65" w:rsidP="002E1986">
      <w:pPr>
        <w:pStyle w:val="FootnoteText"/>
        <w:rPr>
          <w:lang w:val="en-US"/>
        </w:rPr>
      </w:pPr>
      <w:r>
        <w:rPr>
          <w:rStyle w:val="FootnoteReference"/>
        </w:rPr>
        <w:footnoteRef/>
      </w:r>
      <w:r>
        <w:t xml:space="preserve"> </w:t>
      </w:r>
      <w:r>
        <w:rPr>
          <w:lang w:val="en-US"/>
        </w:rPr>
        <w:t>For recruiting technical assistant level staff by the PMU directly, a 4 members interview panel comprising Senior Agriculture Officer/HVAP (coordinator), Project Engineer/HVAP (member), Representative from MoAD (member) and One external expert (member)</w:t>
      </w:r>
    </w:p>
  </w:footnote>
  <w:footnote w:id="12">
    <w:p w:rsidR="002C6D65" w:rsidRPr="00D977F6" w:rsidRDefault="002C6D65" w:rsidP="002E1986">
      <w:pPr>
        <w:pStyle w:val="FootnoteText"/>
        <w:rPr>
          <w:lang w:val="en-US"/>
        </w:rPr>
      </w:pPr>
      <w:r>
        <w:rPr>
          <w:rStyle w:val="FootnoteReference"/>
        </w:rPr>
        <w:footnoteRef/>
      </w:r>
      <w:r>
        <w:t xml:space="preserve"> Amended in place of Planning Division, a</w:t>
      </w:r>
      <w:r>
        <w:rPr>
          <w:lang w:val="en-US"/>
        </w:rPr>
        <w:t>s this division of MoAD has mandate for facilitation of foreign aided projects</w:t>
      </w:r>
    </w:p>
  </w:footnote>
  <w:footnote w:id="13">
    <w:p w:rsidR="002C6D65" w:rsidRPr="00D977F6" w:rsidRDefault="002C6D65" w:rsidP="002E1986">
      <w:pPr>
        <w:pStyle w:val="FootnoteText"/>
        <w:rPr>
          <w:lang w:val="en-US"/>
        </w:rPr>
      </w:pPr>
      <w:r>
        <w:rPr>
          <w:rStyle w:val="FootnoteReference"/>
        </w:rPr>
        <w:footnoteRef/>
      </w:r>
      <w:r>
        <w:t xml:space="preserve"> Added, a</w:t>
      </w:r>
      <w:r>
        <w:rPr>
          <w:lang w:val="en-US"/>
        </w:rPr>
        <w:t>s this division has mandate for staff administration, management and coordination</w:t>
      </w:r>
    </w:p>
  </w:footnote>
  <w:footnote w:id="14">
    <w:p w:rsidR="002C6D65" w:rsidRPr="00806948" w:rsidRDefault="002C6D65" w:rsidP="002E1986">
      <w:pPr>
        <w:pStyle w:val="FootnoteText"/>
        <w:rPr>
          <w:lang w:val="en-US"/>
        </w:rPr>
      </w:pPr>
      <w:r>
        <w:rPr>
          <w:rStyle w:val="FootnoteReference"/>
        </w:rPr>
        <w:footnoteRef/>
      </w:r>
      <w:r>
        <w:t xml:space="preserve"> </w:t>
      </w:r>
      <w:r>
        <w:rPr>
          <w:lang w:val="en-US"/>
        </w:rPr>
        <w:t>To avoid the probable risk of not getting candidates, as per previous experiences</w:t>
      </w:r>
    </w:p>
  </w:footnote>
  <w:footnote w:id="15">
    <w:p w:rsidR="002C6D65" w:rsidRPr="00806948" w:rsidRDefault="002C6D65" w:rsidP="002E1986">
      <w:pPr>
        <w:pStyle w:val="FootnoteText"/>
        <w:rPr>
          <w:lang w:val="en-US"/>
        </w:rPr>
      </w:pPr>
      <w:r>
        <w:rPr>
          <w:rStyle w:val="FootnoteReference"/>
        </w:rPr>
        <w:footnoteRef/>
      </w:r>
      <w:r>
        <w:t xml:space="preserve"> </w:t>
      </w:r>
      <w:r>
        <w:rPr>
          <w:lang w:val="en-US"/>
        </w:rPr>
        <w:t>To avoid the probable risk of not getting candidates as per previous experiences</w:t>
      </w:r>
    </w:p>
  </w:footnote>
  <w:footnote w:id="16">
    <w:p w:rsidR="002C6D65" w:rsidRPr="00750CEB" w:rsidRDefault="002C6D65" w:rsidP="002E1986">
      <w:pPr>
        <w:pStyle w:val="FootnoteText"/>
        <w:rPr>
          <w:lang w:val="en-US"/>
        </w:rPr>
      </w:pPr>
      <w:r>
        <w:rPr>
          <w:rStyle w:val="FootnoteReference"/>
        </w:rPr>
        <w:footnoteRef/>
      </w:r>
      <w:r>
        <w:t xml:space="preserve"> Already approved provision, to be applied for all contracted experts and technical staff in the HVAP </w:t>
      </w:r>
    </w:p>
  </w:footnote>
  <w:footnote w:id="17">
    <w:p w:rsidR="002C6D65" w:rsidRPr="00A10AA4" w:rsidRDefault="002C6D65" w:rsidP="002E1986">
      <w:pPr>
        <w:pStyle w:val="FootnoteText"/>
        <w:rPr>
          <w:lang w:val="en-US"/>
        </w:rPr>
      </w:pPr>
      <w:r>
        <w:rPr>
          <w:rStyle w:val="FootnoteReference"/>
        </w:rPr>
        <w:footnoteRef/>
      </w:r>
      <w:r>
        <w:t xml:space="preserve"> </w:t>
      </w:r>
      <w:r>
        <w:rPr>
          <w:lang w:val="en-US"/>
        </w:rPr>
        <w:t>This is the new provision added and this facility will also be applied for all experts recruited earlier</w:t>
      </w:r>
    </w:p>
  </w:footnote>
  <w:footnote w:id="18">
    <w:p w:rsidR="002C6D65" w:rsidRPr="00102C16" w:rsidRDefault="002C6D65" w:rsidP="004C6691">
      <w:pPr>
        <w:pStyle w:val="FootnoteText"/>
        <w:spacing w:before="240"/>
        <w:rPr>
          <w:lang w:val="en-US"/>
        </w:rPr>
      </w:pPr>
      <w:r>
        <w:rPr>
          <w:rStyle w:val="FootnoteReference"/>
        </w:rPr>
        <w:footnoteRef/>
      </w:r>
      <w:r>
        <w:t xml:space="preserve"> </w:t>
      </w:r>
      <w:r>
        <w:rPr>
          <w:lang w:val="en-US"/>
        </w:rPr>
        <w:t>This salary is equivalent to the salary range as already applied for 4 senior experts [(i) High Value Agriculture Production Specialist, (ii) M&amp;E Expert, (iii) Gender, Social Inclusion and Group Development Expert, and (iv) Funds and Contracts Manager], who are working in HVAP for last 2 years.</w:t>
      </w:r>
    </w:p>
  </w:footnote>
  <w:footnote w:id="19">
    <w:p w:rsidR="002C6D65" w:rsidRPr="004C5906" w:rsidRDefault="002C6D65">
      <w:pPr>
        <w:pStyle w:val="FootnoteText"/>
        <w:rPr>
          <w:lang w:val="en-US"/>
        </w:rPr>
      </w:pPr>
      <w:r>
        <w:rPr>
          <w:rStyle w:val="FootnoteReference"/>
        </w:rPr>
        <w:footnoteRef/>
      </w:r>
      <w:r>
        <w:t xml:space="preserve"> </w:t>
      </w:r>
      <w:r>
        <w:rPr>
          <w:lang w:val="en-US"/>
        </w:rPr>
        <w:t>As per the already approved salary range for those who will be stationed in Karnali districts</w:t>
      </w:r>
    </w:p>
  </w:footnote>
  <w:footnote w:id="20">
    <w:p w:rsidR="002C6D65" w:rsidRPr="00512FEC" w:rsidRDefault="002C6D65" w:rsidP="00E24D0B">
      <w:pPr>
        <w:pStyle w:val="FootnoteText"/>
        <w:rPr>
          <w:lang w:val="en-US"/>
        </w:rPr>
      </w:pPr>
      <w:r>
        <w:rPr>
          <w:rStyle w:val="FootnoteReference"/>
        </w:rPr>
        <w:footnoteRef/>
      </w:r>
      <w:r>
        <w:t xml:space="preserve"> </w:t>
      </w:r>
      <w:r>
        <w:rPr>
          <w:lang w:val="en-US"/>
        </w:rPr>
        <w:t>This salary range is equivalent to the already approved salary range for those who will be stationed in Karnali districts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1A6F"/>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B8F2B6B"/>
    <w:multiLevelType w:val="hybridMultilevel"/>
    <w:tmpl w:val="0A9C6172"/>
    <w:lvl w:ilvl="0" w:tplc="30CC4B1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048C7"/>
    <w:multiLevelType w:val="multilevel"/>
    <w:tmpl w:val="E54045F4"/>
    <w:lvl w:ilvl="0">
      <w:start w:val="1"/>
      <w:numFmt w:val="decimal"/>
      <w:lvlText w:val="%1."/>
      <w:lvlJc w:val="left"/>
      <w:pPr>
        <w:tabs>
          <w:tab w:val="num" w:pos="1017"/>
        </w:tabs>
        <w:ind w:left="101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tabs>
          <w:tab w:val="num" w:pos="1134"/>
        </w:tabs>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bullet"/>
      <w:lvlText w:val=""/>
      <w:lvlJc w:val="left"/>
      <w:pPr>
        <w:tabs>
          <w:tab w:val="num" w:pos="1701"/>
        </w:tabs>
        <w:ind w:left="1701"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bullet"/>
      <w:lvlText w:val="-"/>
      <w:lvlJc w:val="left"/>
      <w:pPr>
        <w:tabs>
          <w:tab w:val="num" w:pos="1985"/>
        </w:tabs>
        <w:ind w:left="1985"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2634A9"/>
    <w:multiLevelType w:val="hybridMultilevel"/>
    <w:tmpl w:val="C5D4EE6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37489"/>
    <w:multiLevelType w:val="hybridMultilevel"/>
    <w:tmpl w:val="E6B43A18"/>
    <w:lvl w:ilvl="0" w:tplc="E9366ABC">
      <w:start w:val="1"/>
      <w:numFmt w:val="bullet"/>
      <w:lvlText w:val=""/>
      <w:lvlJc w:val="left"/>
      <w:pPr>
        <w:ind w:left="1080" w:hanging="360"/>
      </w:pPr>
      <w:rPr>
        <w:rFonts w:ascii="Symbol" w:hAnsi="Symbol" w:hint="default"/>
      </w:rPr>
    </w:lvl>
    <w:lvl w:ilvl="1" w:tplc="1A06C16C" w:tentative="1">
      <w:start w:val="1"/>
      <w:numFmt w:val="bullet"/>
      <w:lvlText w:val="o"/>
      <w:lvlJc w:val="left"/>
      <w:pPr>
        <w:ind w:left="1800" w:hanging="360"/>
      </w:pPr>
      <w:rPr>
        <w:rFonts w:ascii="Courier New" w:hAnsi="Courier New" w:cs="Courier New" w:hint="default"/>
      </w:rPr>
    </w:lvl>
    <w:lvl w:ilvl="2" w:tplc="0718776E" w:tentative="1">
      <w:start w:val="1"/>
      <w:numFmt w:val="bullet"/>
      <w:lvlText w:val=""/>
      <w:lvlJc w:val="left"/>
      <w:pPr>
        <w:ind w:left="2520" w:hanging="360"/>
      </w:pPr>
      <w:rPr>
        <w:rFonts w:ascii="Wingdings" w:hAnsi="Wingdings" w:hint="default"/>
      </w:rPr>
    </w:lvl>
    <w:lvl w:ilvl="3" w:tplc="5544777A" w:tentative="1">
      <w:start w:val="1"/>
      <w:numFmt w:val="bullet"/>
      <w:lvlText w:val=""/>
      <w:lvlJc w:val="left"/>
      <w:pPr>
        <w:ind w:left="3240" w:hanging="360"/>
      </w:pPr>
      <w:rPr>
        <w:rFonts w:ascii="Symbol" w:hAnsi="Symbol" w:hint="default"/>
      </w:rPr>
    </w:lvl>
    <w:lvl w:ilvl="4" w:tplc="16A03742" w:tentative="1">
      <w:start w:val="1"/>
      <w:numFmt w:val="bullet"/>
      <w:lvlText w:val="o"/>
      <w:lvlJc w:val="left"/>
      <w:pPr>
        <w:ind w:left="3960" w:hanging="360"/>
      </w:pPr>
      <w:rPr>
        <w:rFonts w:ascii="Courier New" w:hAnsi="Courier New" w:cs="Courier New" w:hint="default"/>
      </w:rPr>
    </w:lvl>
    <w:lvl w:ilvl="5" w:tplc="64849AF2" w:tentative="1">
      <w:start w:val="1"/>
      <w:numFmt w:val="bullet"/>
      <w:lvlText w:val=""/>
      <w:lvlJc w:val="left"/>
      <w:pPr>
        <w:ind w:left="4680" w:hanging="360"/>
      </w:pPr>
      <w:rPr>
        <w:rFonts w:ascii="Wingdings" w:hAnsi="Wingdings" w:hint="default"/>
      </w:rPr>
    </w:lvl>
    <w:lvl w:ilvl="6" w:tplc="E320ED7C" w:tentative="1">
      <w:start w:val="1"/>
      <w:numFmt w:val="bullet"/>
      <w:lvlText w:val=""/>
      <w:lvlJc w:val="left"/>
      <w:pPr>
        <w:ind w:left="5400" w:hanging="360"/>
      </w:pPr>
      <w:rPr>
        <w:rFonts w:ascii="Symbol" w:hAnsi="Symbol" w:hint="default"/>
      </w:rPr>
    </w:lvl>
    <w:lvl w:ilvl="7" w:tplc="677678EC" w:tentative="1">
      <w:start w:val="1"/>
      <w:numFmt w:val="bullet"/>
      <w:lvlText w:val="o"/>
      <w:lvlJc w:val="left"/>
      <w:pPr>
        <w:ind w:left="6120" w:hanging="360"/>
      </w:pPr>
      <w:rPr>
        <w:rFonts w:ascii="Courier New" w:hAnsi="Courier New" w:cs="Courier New" w:hint="default"/>
      </w:rPr>
    </w:lvl>
    <w:lvl w:ilvl="8" w:tplc="85048EF6" w:tentative="1">
      <w:start w:val="1"/>
      <w:numFmt w:val="bullet"/>
      <w:lvlText w:val=""/>
      <w:lvlJc w:val="left"/>
      <w:pPr>
        <w:ind w:left="6840" w:hanging="360"/>
      </w:pPr>
      <w:rPr>
        <w:rFonts w:ascii="Wingdings" w:hAnsi="Wingdings" w:hint="default"/>
      </w:rPr>
    </w:lvl>
  </w:abstractNum>
  <w:abstractNum w:abstractNumId="5">
    <w:nsid w:val="19AA3F60"/>
    <w:multiLevelType w:val="hybridMultilevel"/>
    <w:tmpl w:val="EF3463A2"/>
    <w:lvl w:ilvl="0" w:tplc="68EC8F8A">
      <w:start w:val="1"/>
      <w:numFmt w:val="bullet"/>
      <w:lvlText w:val=""/>
      <w:lvlJc w:val="left"/>
      <w:pPr>
        <w:tabs>
          <w:tab w:val="num" w:pos="720"/>
        </w:tabs>
        <w:ind w:left="720" w:hanging="360"/>
      </w:pPr>
      <w:rPr>
        <w:rFonts w:ascii="Wingdings" w:hAnsi="Wingdings" w:hint="default"/>
      </w:rPr>
    </w:lvl>
    <w:lvl w:ilvl="1" w:tplc="439E8084" w:tentative="1">
      <w:start w:val="1"/>
      <w:numFmt w:val="bullet"/>
      <w:lvlText w:val="o"/>
      <w:lvlJc w:val="left"/>
      <w:pPr>
        <w:tabs>
          <w:tab w:val="num" w:pos="1440"/>
        </w:tabs>
        <w:ind w:left="1440" w:hanging="360"/>
      </w:pPr>
      <w:rPr>
        <w:rFonts w:ascii="Courier New" w:hAnsi="Courier New" w:hint="default"/>
      </w:rPr>
    </w:lvl>
    <w:lvl w:ilvl="2" w:tplc="BBCAB596" w:tentative="1">
      <w:start w:val="1"/>
      <w:numFmt w:val="bullet"/>
      <w:lvlText w:val=""/>
      <w:lvlJc w:val="left"/>
      <w:pPr>
        <w:tabs>
          <w:tab w:val="num" w:pos="2160"/>
        </w:tabs>
        <w:ind w:left="2160" w:hanging="360"/>
      </w:pPr>
      <w:rPr>
        <w:rFonts w:ascii="Wingdings" w:hAnsi="Wingdings" w:hint="default"/>
      </w:rPr>
    </w:lvl>
    <w:lvl w:ilvl="3" w:tplc="D9CCF57C" w:tentative="1">
      <w:start w:val="1"/>
      <w:numFmt w:val="bullet"/>
      <w:lvlText w:val=""/>
      <w:lvlJc w:val="left"/>
      <w:pPr>
        <w:tabs>
          <w:tab w:val="num" w:pos="2880"/>
        </w:tabs>
        <w:ind w:left="2880" w:hanging="360"/>
      </w:pPr>
      <w:rPr>
        <w:rFonts w:ascii="Symbol" w:hAnsi="Symbol" w:hint="default"/>
      </w:rPr>
    </w:lvl>
    <w:lvl w:ilvl="4" w:tplc="2FFEA3E2" w:tentative="1">
      <w:start w:val="1"/>
      <w:numFmt w:val="bullet"/>
      <w:lvlText w:val="o"/>
      <w:lvlJc w:val="left"/>
      <w:pPr>
        <w:tabs>
          <w:tab w:val="num" w:pos="3600"/>
        </w:tabs>
        <w:ind w:left="3600" w:hanging="360"/>
      </w:pPr>
      <w:rPr>
        <w:rFonts w:ascii="Courier New" w:hAnsi="Courier New" w:hint="default"/>
      </w:rPr>
    </w:lvl>
    <w:lvl w:ilvl="5" w:tplc="A88EBB0A" w:tentative="1">
      <w:start w:val="1"/>
      <w:numFmt w:val="bullet"/>
      <w:lvlText w:val=""/>
      <w:lvlJc w:val="left"/>
      <w:pPr>
        <w:tabs>
          <w:tab w:val="num" w:pos="4320"/>
        </w:tabs>
        <w:ind w:left="4320" w:hanging="360"/>
      </w:pPr>
      <w:rPr>
        <w:rFonts w:ascii="Wingdings" w:hAnsi="Wingdings" w:hint="default"/>
      </w:rPr>
    </w:lvl>
    <w:lvl w:ilvl="6" w:tplc="FA9E30EC" w:tentative="1">
      <w:start w:val="1"/>
      <w:numFmt w:val="bullet"/>
      <w:lvlText w:val=""/>
      <w:lvlJc w:val="left"/>
      <w:pPr>
        <w:tabs>
          <w:tab w:val="num" w:pos="5040"/>
        </w:tabs>
        <w:ind w:left="5040" w:hanging="360"/>
      </w:pPr>
      <w:rPr>
        <w:rFonts w:ascii="Symbol" w:hAnsi="Symbol" w:hint="default"/>
      </w:rPr>
    </w:lvl>
    <w:lvl w:ilvl="7" w:tplc="1E4C926A" w:tentative="1">
      <w:start w:val="1"/>
      <w:numFmt w:val="bullet"/>
      <w:lvlText w:val="o"/>
      <w:lvlJc w:val="left"/>
      <w:pPr>
        <w:tabs>
          <w:tab w:val="num" w:pos="5760"/>
        </w:tabs>
        <w:ind w:left="5760" w:hanging="360"/>
      </w:pPr>
      <w:rPr>
        <w:rFonts w:ascii="Courier New" w:hAnsi="Courier New" w:hint="default"/>
      </w:rPr>
    </w:lvl>
    <w:lvl w:ilvl="8" w:tplc="8230F276" w:tentative="1">
      <w:start w:val="1"/>
      <w:numFmt w:val="bullet"/>
      <w:lvlText w:val=""/>
      <w:lvlJc w:val="left"/>
      <w:pPr>
        <w:tabs>
          <w:tab w:val="num" w:pos="6480"/>
        </w:tabs>
        <w:ind w:left="6480" w:hanging="360"/>
      </w:pPr>
      <w:rPr>
        <w:rFonts w:ascii="Wingdings" w:hAnsi="Wingdings" w:hint="default"/>
      </w:rPr>
    </w:lvl>
  </w:abstractNum>
  <w:abstractNum w:abstractNumId="6">
    <w:nsid w:val="1B60755F"/>
    <w:multiLevelType w:val="hybridMultilevel"/>
    <w:tmpl w:val="1CC62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5D20BD"/>
    <w:multiLevelType w:val="hybridMultilevel"/>
    <w:tmpl w:val="284AF94E"/>
    <w:lvl w:ilvl="0" w:tplc="251AAA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541C5"/>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A606EDB"/>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0434287"/>
    <w:multiLevelType w:val="multilevel"/>
    <w:tmpl w:val="E54045F4"/>
    <w:lvl w:ilvl="0">
      <w:start w:val="1"/>
      <w:numFmt w:val="decimal"/>
      <w:lvlText w:val="%1."/>
      <w:lvlJc w:val="left"/>
      <w:pPr>
        <w:tabs>
          <w:tab w:val="num" w:pos="1017"/>
        </w:tabs>
        <w:ind w:left="101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tabs>
          <w:tab w:val="num" w:pos="1134"/>
        </w:tabs>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bullet"/>
      <w:lvlText w:val=""/>
      <w:lvlJc w:val="left"/>
      <w:pPr>
        <w:tabs>
          <w:tab w:val="num" w:pos="1701"/>
        </w:tabs>
        <w:ind w:left="1701"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bullet"/>
      <w:lvlText w:val="-"/>
      <w:lvlJc w:val="left"/>
      <w:pPr>
        <w:tabs>
          <w:tab w:val="num" w:pos="1985"/>
        </w:tabs>
        <w:ind w:left="1985"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2B21188"/>
    <w:multiLevelType w:val="hybridMultilevel"/>
    <w:tmpl w:val="17A20BA2"/>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362E39CC"/>
    <w:multiLevelType w:val="hybridMultilevel"/>
    <w:tmpl w:val="E774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282272"/>
    <w:multiLevelType w:val="hybridMultilevel"/>
    <w:tmpl w:val="27ECE2F2"/>
    <w:lvl w:ilvl="0" w:tplc="A520444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386BF1"/>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9AC0BB2"/>
    <w:multiLevelType w:val="hybridMultilevel"/>
    <w:tmpl w:val="27ECE2F2"/>
    <w:lvl w:ilvl="0" w:tplc="A520444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B28F2"/>
    <w:multiLevelType w:val="hybridMultilevel"/>
    <w:tmpl w:val="170ED1DE"/>
    <w:lvl w:ilvl="0" w:tplc="C304F2F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06628E"/>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FFA7F5E"/>
    <w:multiLevelType w:val="multilevel"/>
    <w:tmpl w:val="9E9421B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3536954"/>
    <w:multiLevelType w:val="hybridMultilevel"/>
    <w:tmpl w:val="FA8C4FB6"/>
    <w:lvl w:ilvl="0" w:tplc="ECC60A82">
      <w:start w:val="1"/>
      <w:numFmt w:val="bullet"/>
      <w:lvlText w:val=""/>
      <w:lvlJc w:val="left"/>
      <w:pPr>
        <w:ind w:left="720" w:hanging="360"/>
      </w:pPr>
      <w:rPr>
        <w:rFonts w:ascii="Symbol" w:hAnsi="Symbol" w:hint="default"/>
      </w:rPr>
    </w:lvl>
    <w:lvl w:ilvl="1" w:tplc="56B6E7A2" w:tentative="1">
      <w:start w:val="1"/>
      <w:numFmt w:val="bullet"/>
      <w:lvlText w:val="o"/>
      <w:lvlJc w:val="left"/>
      <w:pPr>
        <w:ind w:left="1440" w:hanging="360"/>
      </w:pPr>
      <w:rPr>
        <w:rFonts w:ascii="Courier New" w:hAnsi="Courier New" w:cs="Courier New" w:hint="default"/>
      </w:rPr>
    </w:lvl>
    <w:lvl w:ilvl="2" w:tplc="C6B6AEE8" w:tentative="1">
      <w:start w:val="1"/>
      <w:numFmt w:val="bullet"/>
      <w:lvlText w:val=""/>
      <w:lvlJc w:val="left"/>
      <w:pPr>
        <w:ind w:left="2160" w:hanging="360"/>
      </w:pPr>
      <w:rPr>
        <w:rFonts w:ascii="Wingdings" w:hAnsi="Wingdings" w:hint="default"/>
      </w:rPr>
    </w:lvl>
    <w:lvl w:ilvl="3" w:tplc="8E083CCA" w:tentative="1">
      <w:start w:val="1"/>
      <w:numFmt w:val="bullet"/>
      <w:lvlText w:val=""/>
      <w:lvlJc w:val="left"/>
      <w:pPr>
        <w:ind w:left="2880" w:hanging="360"/>
      </w:pPr>
      <w:rPr>
        <w:rFonts w:ascii="Symbol" w:hAnsi="Symbol" w:hint="default"/>
      </w:rPr>
    </w:lvl>
    <w:lvl w:ilvl="4" w:tplc="74E88B52" w:tentative="1">
      <w:start w:val="1"/>
      <w:numFmt w:val="bullet"/>
      <w:lvlText w:val="o"/>
      <w:lvlJc w:val="left"/>
      <w:pPr>
        <w:ind w:left="3600" w:hanging="360"/>
      </w:pPr>
      <w:rPr>
        <w:rFonts w:ascii="Courier New" w:hAnsi="Courier New" w:cs="Courier New" w:hint="default"/>
      </w:rPr>
    </w:lvl>
    <w:lvl w:ilvl="5" w:tplc="4022BDBE" w:tentative="1">
      <w:start w:val="1"/>
      <w:numFmt w:val="bullet"/>
      <w:lvlText w:val=""/>
      <w:lvlJc w:val="left"/>
      <w:pPr>
        <w:ind w:left="4320" w:hanging="360"/>
      </w:pPr>
      <w:rPr>
        <w:rFonts w:ascii="Wingdings" w:hAnsi="Wingdings" w:hint="default"/>
      </w:rPr>
    </w:lvl>
    <w:lvl w:ilvl="6" w:tplc="AF5CC848" w:tentative="1">
      <w:start w:val="1"/>
      <w:numFmt w:val="bullet"/>
      <w:lvlText w:val=""/>
      <w:lvlJc w:val="left"/>
      <w:pPr>
        <w:ind w:left="5040" w:hanging="360"/>
      </w:pPr>
      <w:rPr>
        <w:rFonts w:ascii="Symbol" w:hAnsi="Symbol" w:hint="default"/>
      </w:rPr>
    </w:lvl>
    <w:lvl w:ilvl="7" w:tplc="F9F011A6" w:tentative="1">
      <w:start w:val="1"/>
      <w:numFmt w:val="bullet"/>
      <w:lvlText w:val="o"/>
      <w:lvlJc w:val="left"/>
      <w:pPr>
        <w:ind w:left="5760" w:hanging="360"/>
      </w:pPr>
      <w:rPr>
        <w:rFonts w:ascii="Courier New" w:hAnsi="Courier New" w:cs="Courier New" w:hint="default"/>
      </w:rPr>
    </w:lvl>
    <w:lvl w:ilvl="8" w:tplc="793C7A98" w:tentative="1">
      <w:start w:val="1"/>
      <w:numFmt w:val="bullet"/>
      <w:lvlText w:val=""/>
      <w:lvlJc w:val="left"/>
      <w:pPr>
        <w:ind w:left="6480" w:hanging="360"/>
      </w:pPr>
      <w:rPr>
        <w:rFonts w:ascii="Wingdings" w:hAnsi="Wingdings" w:hint="default"/>
      </w:rPr>
    </w:lvl>
  </w:abstractNum>
  <w:abstractNum w:abstractNumId="20">
    <w:nsid w:val="53A10D15"/>
    <w:multiLevelType w:val="hybridMultilevel"/>
    <w:tmpl w:val="8FAC513C"/>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54BA33C7"/>
    <w:multiLevelType w:val="hybridMultilevel"/>
    <w:tmpl w:val="5116340C"/>
    <w:lvl w:ilvl="0" w:tplc="04090019">
      <w:start w:val="1"/>
      <w:numFmt w:val="bullet"/>
      <w:pStyle w:val="bullets"/>
      <w:lvlText w:val=""/>
      <w:lvlJc w:val="left"/>
      <w:pPr>
        <w:ind w:left="1004" w:hanging="360"/>
      </w:pPr>
      <w:rPr>
        <w:rFonts w:ascii="Symbol" w:hAnsi="Symbol" w:hint="default"/>
      </w:rPr>
    </w:lvl>
    <w:lvl w:ilvl="1" w:tplc="04090019">
      <w:start w:val="1"/>
      <w:numFmt w:val="bullet"/>
      <w:lvlText w:val="o"/>
      <w:lvlJc w:val="left"/>
      <w:pPr>
        <w:ind w:left="1724" w:hanging="360"/>
      </w:pPr>
      <w:rPr>
        <w:rFonts w:ascii="Courier New" w:hAnsi="Courier New" w:hint="default"/>
      </w:rPr>
    </w:lvl>
    <w:lvl w:ilvl="2" w:tplc="0409001B">
      <w:start w:val="1"/>
      <w:numFmt w:val="bullet"/>
      <w:lvlText w:val=""/>
      <w:lvlJc w:val="left"/>
      <w:pPr>
        <w:ind w:left="2444" w:hanging="360"/>
      </w:pPr>
      <w:rPr>
        <w:rFonts w:ascii="Wingdings" w:hAnsi="Wingdings" w:hint="default"/>
      </w:rPr>
    </w:lvl>
    <w:lvl w:ilvl="3" w:tplc="0409000F">
      <w:start w:val="1"/>
      <w:numFmt w:val="bullet"/>
      <w:lvlText w:val=""/>
      <w:lvlJc w:val="left"/>
      <w:pPr>
        <w:ind w:left="3164" w:hanging="360"/>
      </w:pPr>
      <w:rPr>
        <w:rFonts w:ascii="Symbol" w:hAnsi="Symbol" w:hint="default"/>
      </w:rPr>
    </w:lvl>
    <w:lvl w:ilvl="4" w:tplc="04090019">
      <w:start w:val="1"/>
      <w:numFmt w:val="bullet"/>
      <w:lvlText w:val="o"/>
      <w:lvlJc w:val="left"/>
      <w:pPr>
        <w:ind w:left="3884" w:hanging="360"/>
      </w:pPr>
      <w:rPr>
        <w:rFonts w:ascii="Courier New" w:hAnsi="Courier New" w:hint="default"/>
      </w:rPr>
    </w:lvl>
    <w:lvl w:ilvl="5" w:tplc="0409001B">
      <w:start w:val="1"/>
      <w:numFmt w:val="bullet"/>
      <w:lvlText w:val=""/>
      <w:lvlJc w:val="left"/>
      <w:pPr>
        <w:ind w:left="4604" w:hanging="360"/>
      </w:pPr>
      <w:rPr>
        <w:rFonts w:ascii="Wingdings" w:hAnsi="Wingdings" w:hint="default"/>
      </w:rPr>
    </w:lvl>
    <w:lvl w:ilvl="6" w:tplc="0409000F">
      <w:start w:val="1"/>
      <w:numFmt w:val="bullet"/>
      <w:lvlText w:val=""/>
      <w:lvlJc w:val="left"/>
      <w:pPr>
        <w:ind w:left="5324" w:hanging="360"/>
      </w:pPr>
      <w:rPr>
        <w:rFonts w:ascii="Symbol" w:hAnsi="Symbol" w:hint="default"/>
      </w:rPr>
    </w:lvl>
    <w:lvl w:ilvl="7" w:tplc="04090019">
      <w:start w:val="1"/>
      <w:numFmt w:val="bullet"/>
      <w:lvlText w:val="o"/>
      <w:lvlJc w:val="left"/>
      <w:pPr>
        <w:ind w:left="6044" w:hanging="360"/>
      </w:pPr>
      <w:rPr>
        <w:rFonts w:ascii="Courier New" w:hAnsi="Courier New" w:hint="default"/>
      </w:rPr>
    </w:lvl>
    <w:lvl w:ilvl="8" w:tplc="0409001B">
      <w:start w:val="1"/>
      <w:numFmt w:val="bullet"/>
      <w:lvlText w:val=""/>
      <w:lvlJc w:val="left"/>
      <w:pPr>
        <w:ind w:left="6764" w:hanging="360"/>
      </w:pPr>
      <w:rPr>
        <w:rFonts w:ascii="Wingdings" w:hAnsi="Wingdings" w:hint="default"/>
      </w:rPr>
    </w:lvl>
  </w:abstractNum>
  <w:abstractNum w:abstractNumId="22">
    <w:nsid w:val="597826B0"/>
    <w:multiLevelType w:val="hybridMultilevel"/>
    <w:tmpl w:val="EBAE2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4F5789"/>
    <w:multiLevelType w:val="hybridMultilevel"/>
    <w:tmpl w:val="E646B9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A524EED"/>
    <w:multiLevelType w:val="hybridMultilevel"/>
    <w:tmpl w:val="284AF94E"/>
    <w:lvl w:ilvl="0" w:tplc="251AAA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116287"/>
    <w:multiLevelType w:val="multilevel"/>
    <w:tmpl w:val="A5089B48"/>
    <w:lvl w:ilvl="0">
      <w:start w:val="1"/>
      <w:numFmt w:val="bullet"/>
      <w:lvlText w:val=""/>
      <w:lvlJc w:val="left"/>
      <w:pPr>
        <w:tabs>
          <w:tab w:val="num" w:pos="927"/>
        </w:tabs>
        <w:ind w:left="927" w:hanging="360"/>
      </w:pPr>
      <w:rPr>
        <w:rFonts w:ascii="Symbol" w:hAnsi="Symbol" w:hint="default"/>
        <w:b w:val="0"/>
        <w:i w:val="0"/>
        <w:sz w:val="16"/>
        <w:szCs w:val="16"/>
      </w:rPr>
    </w:lvl>
    <w:lvl w:ilvl="1">
      <w:start w:val="1"/>
      <w:numFmt w:val="lowerLetter"/>
      <w:lvlText w:val="(%2)"/>
      <w:lvlJc w:val="left"/>
      <w:pPr>
        <w:tabs>
          <w:tab w:val="num" w:pos="1588"/>
        </w:tabs>
        <w:ind w:left="1588" w:hanging="567"/>
      </w:pPr>
      <w:rPr>
        <w:rFonts w:ascii="Arial" w:hAnsi="Arial" w:hint="default"/>
        <w:b w:val="0"/>
        <w:i w:val="0"/>
        <w:sz w:val="20"/>
        <w:szCs w:val="20"/>
      </w:rPr>
    </w:lvl>
    <w:lvl w:ilvl="2">
      <w:start w:val="1"/>
      <w:numFmt w:val="lowerRoman"/>
      <w:lvlText w:val="(%3)"/>
      <w:lvlJc w:val="left"/>
      <w:pPr>
        <w:tabs>
          <w:tab w:val="num" w:pos="2155"/>
        </w:tabs>
        <w:ind w:left="2155" w:hanging="567"/>
      </w:pPr>
      <w:rPr>
        <w:rFonts w:ascii="Arial" w:hAnsi="Arial" w:hint="default"/>
        <w:b w:val="0"/>
        <w:i w:val="0"/>
        <w:sz w:val="20"/>
      </w:rPr>
    </w:lvl>
    <w:lvl w:ilvl="3">
      <w:start w:val="1"/>
      <w:numFmt w:val="bullet"/>
      <w:lvlText w:val="-"/>
      <w:lvlJc w:val="left"/>
      <w:pPr>
        <w:tabs>
          <w:tab w:val="num" w:pos="2438"/>
        </w:tabs>
        <w:ind w:left="2438" w:hanging="283"/>
      </w:pPr>
      <w:rPr>
        <w:rFonts w:ascii="Verdana" w:hAnsi="Verdana" w:cs="Times New Roman" w:hint="default"/>
        <w:b w:val="0"/>
        <w:i w:val="0"/>
        <w:color w:val="auto"/>
        <w:sz w:val="20"/>
        <w:szCs w:val="20"/>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6">
    <w:nsid w:val="61373625"/>
    <w:multiLevelType w:val="hybridMultilevel"/>
    <w:tmpl w:val="4F500042"/>
    <w:lvl w:ilvl="0" w:tplc="7854C1EA">
      <w:start w:val="1"/>
      <w:numFmt w:val="lowerRoman"/>
      <w:lvlText w:val="%1)"/>
      <w:lvlJc w:val="left"/>
      <w:pPr>
        <w:ind w:left="1080" w:hanging="720"/>
      </w:pPr>
      <w:rPr>
        <w:rFonts w:hint="default"/>
      </w:rPr>
    </w:lvl>
    <w:lvl w:ilvl="1" w:tplc="CFBE4A1C" w:tentative="1">
      <w:start w:val="1"/>
      <w:numFmt w:val="lowerLetter"/>
      <w:lvlText w:val="%2."/>
      <w:lvlJc w:val="left"/>
      <w:pPr>
        <w:ind w:left="1440" w:hanging="360"/>
      </w:pPr>
    </w:lvl>
    <w:lvl w:ilvl="2" w:tplc="8C5638C8" w:tentative="1">
      <w:start w:val="1"/>
      <w:numFmt w:val="lowerRoman"/>
      <w:lvlText w:val="%3."/>
      <w:lvlJc w:val="right"/>
      <w:pPr>
        <w:ind w:left="2160" w:hanging="180"/>
      </w:pPr>
    </w:lvl>
    <w:lvl w:ilvl="3" w:tplc="A99C71B2" w:tentative="1">
      <w:start w:val="1"/>
      <w:numFmt w:val="decimal"/>
      <w:lvlText w:val="%4."/>
      <w:lvlJc w:val="left"/>
      <w:pPr>
        <w:ind w:left="2880" w:hanging="360"/>
      </w:pPr>
    </w:lvl>
    <w:lvl w:ilvl="4" w:tplc="5CB2ADD2" w:tentative="1">
      <w:start w:val="1"/>
      <w:numFmt w:val="lowerLetter"/>
      <w:lvlText w:val="%5."/>
      <w:lvlJc w:val="left"/>
      <w:pPr>
        <w:ind w:left="3600" w:hanging="360"/>
      </w:pPr>
    </w:lvl>
    <w:lvl w:ilvl="5" w:tplc="C48482D0" w:tentative="1">
      <w:start w:val="1"/>
      <w:numFmt w:val="lowerRoman"/>
      <w:lvlText w:val="%6."/>
      <w:lvlJc w:val="right"/>
      <w:pPr>
        <w:ind w:left="4320" w:hanging="180"/>
      </w:pPr>
    </w:lvl>
    <w:lvl w:ilvl="6" w:tplc="FA4E34BC" w:tentative="1">
      <w:start w:val="1"/>
      <w:numFmt w:val="decimal"/>
      <w:lvlText w:val="%7."/>
      <w:lvlJc w:val="left"/>
      <w:pPr>
        <w:ind w:left="5040" w:hanging="360"/>
      </w:pPr>
    </w:lvl>
    <w:lvl w:ilvl="7" w:tplc="6B90DE76" w:tentative="1">
      <w:start w:val="1"/>
      <w:numFmt w:val="lowerLetter"/>
      <w:lvlText w:val="%8."/>
      <w:lvlJc w:val="left"/>
      <w:pPr>
        <w:ind w:left="5760" w:hanging="360"/>
      </w:pPr>
    </w:lvl>
    <w:lvl w:ilvl="8" w:tplc="19A40696" w:tentative="1">
      <w:start w:val="1"/>
      <w:numFmt w:val="lowerRoman"/>
      <w:lvlText w:val="%9."/>
      <w:lvlJc w:val="right"/>
      <w:pPr>
        <w:ind w:left="6480" w:hanging="180"/>
      </w:pPr>
    </w:lvl>
  </w:abstractNum>
  <w:abstractNum w:abstractNumId="27">
    <w:nsid w:val="657046EB"/>
    <w:multiLevelType w:val="multilevel"/>
    <w:tmpl w:val="70CA7ABA"/>
    <w:lvl w:ilvl="0">
      <w:start w:val="1"/>
      <w:numFmt w:val="decimal"/>
      <w:pStyle w:val="IFADparagraphnumbering"/>
      <w:lvlText w:val="%1."/>
      <w:lvlJc w:val="left"/>
      <w:pPr>
        <w:tabs>
          <w:tab w:val="num" w:pos="360"/>
        </w:tabs>
        <w:ind w:left="0" w:firstLine="0"/>
      </w:pPr>
      <w:rPr>
        <w:rFonts w:ascii="Arial" w:hAnsi="Arial" w:hint="default"/>
        <w:b w:val="0"/>
        <w:i w:val="0"/>
        <w:sz w:val="20"/>
        <w:szCs w:val="24"/>
      </w:rPr>
    </w:lvl>
    <w:lvl w:ilvl="1">
      <w:start w:val="1"/>
      <w:numFmt w:val="lowerLetter"/>
      <w:pStyle w:val="IFADparagraphno2ndlevel"/>
      <w:lvlText w:val="(%2)"/>
      <w:lvlJc w:val="left"/>
      <w:pPr>
        <w:tabs>
          <w:tab w:val="num" w:pos="1021"/>
        </w:tabs>
        <w:ind w:left="1021" w:hanging="567"/>
      </w:pPr>
      <w:rPr>
        <w:rFonts w:ascii="Arial" w:hAnsi="Arial" w:hint="default"/>
        <w:b w:val="0"/>
        <w:i w:val="0"/>
        <w:sz w:val="20"/>
        <w:szCs w:val="20"/>
      </w:rPr>
    </w:lvl>
    <w:lvl w:ilvl="2">
      <w:start w:val="1"/>
      <w:numFmt w:val="lowerRoman"/>
      <w:pStyle w:val="IFADparagraphno3rdlevel"/>
      <w:lvlText w:val="(%3)"/>
      <w:lvlJc w:val="left"/>
      <w:pPr>
        <w:tabs>
          <w:tab w:val="num" w:pos="1588"/>
        </w:tabs>
        <w:ind w:left="1588" w:hanging="567"/>
      </w:pPr>
      <w:rPr>
        <w:rFonts w:ascii="Arial" w:hAnsi="Arial" w:hint="default"/>
        <w:b w:val="0"/>
        <w:i w:val="0"/>
        <w:sz w:val="20"/>
      </w:rPr>
    </w:lvl>
    <w:lvl w:ilvl="3">
      <w:start w:val="1"/>
      <w:numFmt w:val="bullet"/>
      <w:pStyle w:val="IFADparagraphno4thlevel"/>
      <w:lvlText w:val="-"/>
      <w:lvlJc w:val="left"/>
      <w:pPr>
        <w:tabs>
          <w:tab w:val="num" w:pos="1871"/>
        </w:tabs>
        <w:ind w:left="1871" w:hanging="283"/>
      </w:pPr>
      <w:rPr>
        <w:rFonts w:ascii="Verdana" w:hAnsi="Verdana" w:cs="Times New Roman" w:hint="default"/>
        <w:b w:val="0"/>
        <w:i w:val="0"/>
        <w:color w:val="auto"/>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6256C9E"/>
    <w:multiLevelType w:val="hybridMultilevel"/>
    <w:tmpl w:val="13284718"/>
    <w:lvl w:ilvl="0" w:tplc="F4CE238A">
      <w:start w:val="1"/>
      <w:numFmt w:val="decimal"/>
      <w:lvlText w:val="%1."/>
      <w:lvlJc w:val="left"/>
      <w:pPr>
        <w:ind w:left="720" w:hanging="360"/>
      </w:pPr>
      <w:rPr>
        <w:rFonts w:hint="default"/>
      </w:rPr>
    </w:lvl>
    <w:lvl w:ilvl="1" w:tplc="B2B6999C" w:tentative="1">
      <w:start w:val="1"/>
      <w:numFmt w:val="lowerLetter"/>
      <w:lvlText w:val="%2."/>
      <w:lvlJc w:val="left"/>
      <w:pPr>
        <w:ind w:left="1440" w:hanging="360"/>
      </w:pPr>
    </w:lvl>
    <w:lvl w:ilvl="2" w:tplc="70E6BC2A" w:tentative="1">
      <w:start w:val="1"/>
      <w:numFmt w:val="lowerRoman"/>
      <w:lvlText w:val="%3."/>
      <w:lvlJc w:val="right"/>
      <w:pPr>
        <w:ind w:left="2160" w:hanging="180"/>
      </w:pPr>
    </w:lvl>
    <w:lvl w:ilvl="3" w:tplc="241209D4" w:tentative="1">
      <w:start w:val="1"/>
      <w:numFmt w:val="decimal"/>
      <w:lvlText w:val="%4."/>
      <w:lvlJc w:val="left"/>
      <w:pPr>
        <w:ind w:left="2880" w:hanging="360"/>
      </w:pPr>
    </w:lvl>
    <w:lvl w:ilvl="4" w:tplc="66066FB4" w:tentative="1">
      <w:start w:val="1"/>
      <w:numFmt w:val="lowerLetter"/>
      <w:lvlText w:val="%5."/>
      <w:lvlJc w:val="left"/>
      <w:pPr>
        <w:ind w:left="3600" w:hanging="360"/>
      </w:pPr>
    </w:lvl>
    <w:lvl w:ilvl="5" w:tplc="E40E9DD4" w:tentative="1">
      <w:start w:val="1"/>
      <w:numFmt w:val="lowerRoman"/>
      <w:lvlText w:val="%6."/>
      <w:lvlJc w:val="right"/>
      <w:pPr>
        <w:ind w:left="4320" w:hanging="180"/>
      </w:pPr>
    </w:lvl>
    <w:lvl w:ilvl="6" w:tplc="5A60A12A" w:tentative="1">
      <w:start w:val="1"/>
      <w:numFmt w:val="decimal"/>
      <w:lvlText w:val="%7."/>
      <w:lvlJc w:val="left"/>
      <w:pPr>
        <w:ind w:left="5040" w:hanging="360"/>
      </w:pPr>
    </w:lvl>
    <w:lvl w:ilvl="7" w:tplc="47FCE36E" w:tentative="1">
      <w:start w:val="1"/>
      <w:numFmt w:val="lowerLetter"/>
      <w:lvlText w:val="%8."/>
      <w:lvlJc w:val="left"/>
      <w:pPr>
        <w:ind w:left="5760" w:hanging="360"/>
      </w:pPr>
    </w:lvl>
    <w:lvl w:ilvl="8" w:tplc="6D6080F4" w:tentative="1">
      <w:start w:val="1"/>
      <w:numFmt w:val="lowerRoman"/>
      <w:lvlText w:val="%9."/>
      <w:lvlJc w:val="right"/>
      <w:pPr>
        <w:ind w:left="6480" w:hanging="180"/>
      </w:pPr>
    </w:lvl>
  </w:abstractNum>
  <w:abstractNum w:abstractNumId="29">
    <w:nsid w:val="67AC0499"/>
    <w:multiLevelType w:val="hybridMultilevel"/>
    <w:tmpl w:val="2618DF86"/>
    <w:lvl w:ilvl="0" w:tplc="96FCD6C0">
      <w:start w:val="1"/>
      <w:numFmt w:val="bullet"/>
      <w:lvlText w:val=""/>
      <w:lvlJc w:val="left"/>
      <w:pPr>
        <w:ind w:left="720" w:hanging="360"/>
      </w:pPr>
      <w:rPr>
        <w:rFonts w:ascii="Symbol" w:hAnsi="Symbol" w:hint="default"/>
      </w:rPr>
    </w:lvl>
    <w:lvl w:ilvl="1" w:tplc="020A9218" w:tentative="1">
      <w:start w:val="1"/>
      <w:numFmt w:val="bullet"/>
      <w:lvlText w:val="o"/>
      <w:lvlJc w:val="left"/>
      <w:pPr>
        <w:ind w:left="1440" w:hanging="360"/>
      </w:pPr>
      <w:rPr>
        <w:rFonts w:ascii="Courier New" w:hAnsi="Courier New" w:cs="Courier New" w:hint="default"/>
      </w:rPr>
    </w:lvl>
    <w:lvl w:ilvl="2" w:tplc="3A264650" w:tentative="1">
      <w:start w:val="1"/>
      <w:numFmt w:val="bullet"/>
      <w:lvlText w:val=""/>
      <w:lvlJc w:val="left"/>
      <w:pPr>
        <w:ind w:left="2160" w:hanging="360"/>
      </w:pPr>
      <w:rPr>
        <w:rFonts w:ascii="Wingdings" w:hAnsi="Wingdings" w:hint="default"/>
      </w:rPr>
    </w:lvl>
    <w:lvl w:ilvl="3" w:tplc="D046B24A" w:tentative="1">
      <w:start w:val="1"/>
      <w:numFmt w:val="bullet"/>
      <w:lvlText w:val=""/>
      <w:lvlJc w:val="left"/>
      <w:pPr>
        <w:ind w:left="2880" w:hanging="360"/>
      </w:pPr>
      <w:rPr>
        <w:rFonts w:ascii="Symbol" w:hAnsi="Symbol" w:hint="default"/>
      </w:rPr>
    </w:lvl>
    <w:lvl w:ilvl="4" w:tplc="7338C1E8" w:tentative="1">
      <w:start w:val="1"/>
      <w:numFmt w:val="bullet"/>
      <w:lvlText w:val="o"/>
      <w:lvlJc w:val="left"/>
      <w:pPr>
        <w:ind w:left="3600" w:hanging="360"/>
      </w:pPr>
      <w:rPr>
        <w:rFonts w:ascii="Courier New" w:hAnsi="Courier New" w:cs="Courier New" w:hint="default"/>
      </w:rPr>
    </w:lvl>
    <w:lvl w:ilvl="5" w:tplc="97229C82" w:tentative="1">
      <w:start w:val="1"/>
      <w:numFmt w:val="bullet"/>
      <w:lvlText w:val=""/>
      <w:lvlJc w:val="left"/>
      <w:pPr>
        <w:ind w:left="4320" w:hanging="360"/>
      </w:pPr>
      <w:rPr>
        <w:rFonts w:ascii="Wingdings" w:hAnsi="Wingdings" w:hint="default"/>
      </w:rPr>
    </w:lvl>
    <w:lvl w:ilvl="6" w:tplc="C0FE5412" w:tentative="1">
      <w:start w:val="1"/>
      <w:numFmt w:val="bullet"/>
      <w:lvlText w:val=""/>
      <w:lvlJc w:val="left"/>
      <w:pPr>
        <w:ind w:left="5040" w:hanging="360"/>
      </w:pPr>
      <w:rPr>
        <w:rFonts w:ascii="Symbol" w:hAnsi="Symbol" w:hint="default"/>
      </w:rPr>
    </w:lvl>
    <w:lvl w:ilvl="7" w:tplc="AD4A86A6" w:tentative="1">
      <w:start w:val="1"/>
      <w:numFmt w:val="bullet"/>
      <w:lvlText w:val="o"/>
      <w:lvlJc w:val="left"/>
      <w:pPr>
        <w:ind w:left="5760" w:hanging="360"/>
      </w:pPr>
      <w:rPr>
        <w:rFonts w:ascii="Courier New" w:hAnsi="Courier New" w:cs="Courier New" w:hint="default"/>
      </w:rPr>
    </w:lvl>
    <w:lvl w:ilvl="8" w:tplc="17080836" w:tentative="1">
      <w:start w:val="1"/>
      <w:numFmt w:val="bullet"/>
      <w:lvlText w:val=""/>
      <w:lvlJc w:val="left"/>
      <w:pPr>
        <w:ind w:left="6480" w:hanging="360"/>
      </w:pPr>
      <w:rPr>
        <w:rFonts w:ascii="Wingdings" w:hAnsi="Wingdings" w:hint="default"/>
      </w:rPr>
    </w:lvl>
  </w:abstractNum>
  <w:abstractNum w:abstractNumId="30">
    <w:nsid w:val="6DC44E3C"/>
    <w:multiLevelType w:val="hybridMultilevel"/>
    <w:tmpl w:val="10A6FC90"/>
    <w:lvl w:ilvl="0" w:tplc="0409000F">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6DD0231E"/>
    <w:multiLevelType w:val="hybridMultilevel"/>
    <w:tmpl w:val="377AD2C8"/>
    <w:lvl w:ilvl="0" w:tplc="F034980E">
      <w:start w:val="1"/>
      <w:numFmt w:val="lowerRoman"/>
      <w:lvlText w:val="(%1)"/>
      <w:lvlJc w:val="left"/>
      <w:pPr>
        <w:ind w:left="1364" w:hanging="720"/>
      </w:pPr>
      <w:rPr>
        <w:rFonts w:hint="default"/>
      </w:rPr>
    </w:lvl>
    <w:lvl w:ilvl="1" w:tplc="04090003">
      <w:start w:val="1"/>
      <w:numFmt w:val="lowerLetter"/>
      <w:lvlText w:val="%2."/>
      <w:lvlJc w:val="left"/>
      <w:pPr>
        <w:ind w:left="1724" w:hanging="360"/>
      </w:pPr>
    </w:lvl>
    <w:lvl w:ilvl="2" w:tplc="04090005">
      <w:start w:val="1"/>
      <w:numFmt w:val="lowerRoman"/>
      <w:lvlText w:val="%3."/>
      <w:lvlJc w:val="right"/>
      <w:pPr>
        <w:ind w:left="2444" w:hanging="180"/>
      </w:pPr>
    </w:lvl>
    <w:lvl w:ilvl="3" w:tplc="04090001">
      <w:start w:val="1"/>
      <w:numFmt w:val="decimal"/>
      <w:lvlText w:val="%4."/>
      <w:lvlJc w:val="left"/>
      <w:pPr>
        <w:ind w:left="3164" w:hanging="360"/>
      </w:pPr>
    </w:lvl>
    <w:lvl w:ilvl="4" w:tplc="04090003">
      <w:start w:val="1"/>
      <w:numFmt w:val="lowerLetter"/>
      <w:lvlText w:val="%5."/>
      <w:lvlJc w:val="left"/>
      <w:pPr>
        <w:ind w:left="3884" w:hanging="360"/>
      </w:pPr>
    </w:lvl>
    <w:lvl w:ilvl="5" w:tplc="04090005">
      <w:start w:val="1"/>
      <w:numFmt w:val="lowerRoman"/>
      <w:lvlText w:val="%6."/>
      <w:lvlJc w:val="right"/>
      <w:pPr>
        <w:ind w:left="4604" w:hanging="180"/>
      </w:pPr>
    </w:lvl>
    <w:lvl w:ilvl="6" w:tplc="04090001">
      <w:start w:val="1"/>
      <w:numFmt w:val="lowerRoman"/>
      <w:lvlText w:val="%7)"/>
      <w:lvlJc w:val="left"/>
      <w:pPr>
        <w:ind w:left="5684" w:hanging="720"/>
      </w:pPr>
      <w:rPr>
        <w:rFonts w:ascii="Arial" w:hAnsi="Arial" w:hint="default"/>
        <w:sz w:val="20"/>
      </w:rPr>
    </w:lvl>
    <w:lvl w:ilvl="7" w:tplc="04090003" w:tentative="1">
      <w:start w:val="1"/>
      <w:numFmt w:val="lowerLetter"/>
      <w:lvlText w:val="%8."/>
      <w:lvlJc w:val="left"/>
      <w:pPr>
        <w:ind w:left="6044" w:hanging="360"/>
      </w:pPr>
    </w:lvl>
    <w:lvl w:ilvl="8" w:tplc="04090005" w:tentative="1">
      <w:start w:val="1"/>
      <w:numFmt w:val="lowerRoman"/>
      <w:lvlText w:val="%9."/>
      <w:lvlJc w:val="right"/>
      <w:pPr>
        <w:ind w:left="6764" w:hanging="180"/>
      </w:pPr>
    </w:lvl>
  </w:abstractNum>
  <w:abstractNum w:abstractNumId="32">
    <w:nsid w:val="739205A6"/>
    <w:multiLevelType w:val="hybridMultilevel"/>
    <w:tmpl w:val="D4322E78"/>
    <w:lvl w:ilvl="0" w:tplc="30CC4B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CEC5E08"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765DC7"/>
    <w:multiLevelType w:val="hybridMultilevel"/>
    <w:tmpl w:val="C9AC7480"/>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nsid w:val="774D2753"/>
    <w:multiLevelType w:val="multilevel"/>
    <w:tmpl w:val="DF72BD82"/>
    <w:lvl w:ilvl="0">
      <w:start w:val="1"/>
      <w:numFmt w:val="decimal"/>
      <w:lvlText w:val="%1."/>
      <w:lvlJc w:val="left"/>
      <w:pPr>
        <w:ind w:left="171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7BB0E9B"/>
    <w:multiLevelType w:val="hybridMultilevel"/>
    <w:tmpl w:val="C088BCFC"/>
    <w:lvl w:ilvl="0" w:tplc="7E060E10">
      <w:start w:val="1"/>
      <w:numFmt w:val="upperLetter"/>
      <w:lvlText w:val="%1)"/>
      <w:lvlJc w:val="left"/>
      <w:pPr>
        <w:ind w:left="720" w:hanging="360"/>
      </w:pPr>
      <w:rPr>
        <w:rFonts w:hint="default"/>
      </w:rPr>
    </w:lvl>
    <w:lvl w:ilvl="1" w:tplc="006EBB2C" w:tentative="1">
      <w:start w:val="1"/>
      <w:numFmt w:val="lowerLetter"/>
      <w:lvlText w:val="%2."/>
      <w:lvlJc w:val="left"/>
      <w:pPr>
        <w:ind w:left="1440" w:hanging="360"/>
      </w:pPr>
    </w:lvl>
    <w:lvl w:ilvl="2" w:tplc="32740C0C" w:tentative="1">
      <w:start w:val="1"/>
      <w:numFmt w:val="lowerRoman"/>
      <w:lvlText w:val="%3."/>
      <w:lvlJc w:val="right"/>
      <w:pPr>
        <w:ind w:left="2160" w:hanging="180"/>
      </w:pPr>
    </w:lvl>
    <w:lvl w:ilvl="3" w:tplc="8548C53A" w:tentative="1">
      <w:start w:val="1"/>
      <w:numFmt w:val="decimal"/>
      <w:lvlText w:val="%4."/>
      <w:lvlJc w:val="left"/>
      <w:pPr>
        <w:ind w:left="2880" w:hanging="360"/>
      </w:pPr>
    </w:lvl>
    <w:lvl w:ilvl="4" w:tplc="E43448B0" w:tentative="1">
      <w:start w:val="1"/>
      <w:numFmt w:val="lowerLetter"/>
      <w:lvlText w:val="%5."/>
      <w:lvlJc w:val="left"/>
      <w:pPr>
        <w:ind w:left="3600" w:hanging="360"/>
      </w:pPr>
    </w:lvl>
    <w:lvl w:ilvl="5" w:tplc="E9EA4160" w:tentative="1">
      <w:start w:val="1"/>
      <w:numFmt w:val="lowerRoman"/>
      <w:lvlText w:val="%6."/>
      <w:lvlJc w:val="right"/>
      <w:pPr>
        <w:ind w:left="4320" w:hanging="180"/>
      </w:pPr>
    </w:lvl>
    <w:lvl w:ilvl="6" w:tplc="6FE63434" w:tentative="1">
      <w:start w:val="1"/>
      <w:numFmt w:val="decimal"/>
      <w:lvlText w:val="%7."/>
      <w:lvlJc w:val="left"/>
      <w:pPr>
        <w:ind w:left="5040" w:hanging="360"/>
      </w:pPr>
    </w:lvl>
    <w:lvl w:ilvl="7" w:tplc="2BE08ED6" w:tentative="1">
      <w:start w:val="1"/>
      <w:numFmt w:val="lowerLetter"/>
      <w:lvlText w:val="%8."/>
      <w:lvlJc w:val="left"/>
      <w:pPr>
        <w:ind w:left="5760" w:hanging="360"/>
      </w:pPr>
    </w:lvl>
    <w:lvl w:ilvl="8" w:tplc="50DED070" w:tentative="1">
      <w:start w:val="1"/>
      <w:numFmt w:val="lowerRoman"/>
      <w:lvlText w:val="%9."/>
      <w:lvlJc w:val="right"/>
      <w:pPr>
        <w:ind w:left="6480" w:hanging="180"/>
      </w:pPr>
    </w:lvl>
  </w:abstractNum>
  <w:abstractNum w:abstractNumId="36">
    <w:nsid w:val="78B503AF"/>
    <w:multiLevelType w:val="hybridMultilevel"/>
    <w:tmpl w:val="036EF834"/>
    <w:lvl w:ilvl="0" w:tplc="8C3AFE22">
      <w:start w:val="1"/>
      <w:numFmt w:val="bullet"/>
      <w:lvlText w:val=""/>
      <w:lvlJc w:val="left"/>
      <w:pPr>
        <w:ind w:left="720" w:hanging="360"/>
      </w:pPr>
      <w:rPr>
        <w:rFonts w:ascii="Symbol" w:hAnsi="Symbol" w:hint="default"/>
      </w:rPr>
    </w:lvl>
    <w:lvl w:ilvl="1" w:tplc="12E6758A" w:tentative="1">
      <w:start w:val="1"/>
      <w:numFmt w:val="bullet"/>
      <w:lvlText w:val="o"/>
      <w:lvlJc w:val="left"/>
      <w:pPr>
        <w:ind w:left="1440" w:hanging="360"/>
      </w:pPr>
      <w:rPr>
        <w:rFonts w:ascii="Courier New" w:hAnsi="Courier New" w:cs="Courier New" w:hint="default"/>
      </w:rPr>
    </w:lvl>
    <w:lvl w:ilvl="2" w:tplc="C41C1886" w:tentative="1">
      <w:start w:val="1"/>
      <w:numFmt w:val="bullet"/>
      <w:lvlText w:val=""/>
      <w:lvlJc w:val="left"/>
      <w:pPr>
        <w:ind w:left="2160" w:hanging="360"/>
      </w:pPr>
      <w:rPr>
        <w:rFonts w:ascii="Wingdings" w:hAnsi="Wingdings" w:hint="default"/>
      </w:rPr>
    </w:lvl>
    <w:lvl w:ilvl="3" w:tplc="38EAD22A" w:tentative="1">
      <w:start w:val="1"/>
      <w:numFmt w:val="bullet"/>
      <w:lvlText w:val=""/>
      <w:lvlJc w:val="left"/>
      <w:pPr>
        <w:ind w:left="2880" w:hanging="360"/>
      </w:pPr>
      <w:rPr>
        <w:rFonts w:ascii="Symbol" w:hAnsi="Symbol" w:hint="default"/>
      </w:rPr>
    </w:lvl>
    <w:lvl w:ilvl="4" w:tplc="24F2B1EC" w:tentative="1">
      <w:start w:val="1"/>
      <w:numFmt w:val="bullet"/>
      <w:lvlText w:val="o"/>
      <w:lvlJc w:val="left"/>
      <w:pPr>
        <w:ind w:left="3600" w:hanging="360"/>
      </w:pPr>
      <w:rPr>
        <w:rFonts w:ascii="Courier New" w:hAnsi="Courier New" w:cs="Courier New" w:hint="default"/>
      </w:rPr>
    </w:lvl>
    <w:lvl w:ilvl="5" w:tplc="629ECBA8" w:tentative="1">
      <w:start w:val="1"/>
      <w:numFmt w:val="bullet"/>
      <w:lvlText w:val=""/>
      <w:lvlJc w:val="left"/>
      <w:pPr>
        <w:ind w:left="4320" w:hanging="360"/>
      </w:pPr>
      <w:rPr>
        <w:rFonts w:ascii="Wingdings" w:hAnsi="Wingdings" w:hint="default"/>
      </w:rPr>
    </w:lvl>
    <w:lvl w:ilvl="6" w:tplc="81AC41A6" w:tentative="1">
      <w:start w:val="1"/>
      <w:numFmt w:val="bullet"/>
      <w:lvlText w:val=""/>
      <w:lvlJc w:val="left"/>
      <w:pPr>
        <w:ind w:left="5040" w:hanging="360"/>
      </w:pPr>
      <w:rPr>
        <w:rFonts w:ascii="Symbol" w:hAnsi="Symbol" w:hint="default"/>
      </w:rPr>
    </w:lvl>
    <w:lvl w:ilvl="7" w:tplc="D5F0E104" w:tentative="1">
      <w:start w:val="1"/>
      <w:numFmt w:val="bullet"/>
      <w:lvlText w:val="o"/>
      <w:lvlJc w:val="left"/>
      <w:pPr>
        <w:ind w:left="5760" w:hanging="360"/>
      </w:pPr>
      <w:rPr>
        <w:rFonts w:ascii="Courier New" w:hAnsi="Courier New" w:cs="Courier New" w:hint="default"/>
      </w:rPr>
    </w:lvl>
    <w:lvl w:ilvl="8" w:tplc="D78A7AE2" w:tentative="1">
      <w:start w:val="1"/>
      <w:numFmt w:val="bullet"/>
      <w:lvlText w:val=""/>
      <w:lvlJc w:val="left"/>
      <w:pPr>
        <w:ind w:left="6480" w:hanging="360"/>
      </w:pPr>
      <w:rPr>
        <w:rFonts w:ascii="Wingdings" w:hAnsi="Wingdings" w:hint="default"/>
      </w:rPr>
    </w:lvl>
  </w:abstractNum>
  <w:abstractNum w:abstractNumId="37">
    <w:nsid w:val="795B6AB9"/>
    <w:multiLevelType w:val="hybridMultilevel"/>
    <w:tmpl w:val="B4DE27DA"/>
    <w:lvl w:ilvl="0" w:tplc="16E6F53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9D5FEB"/>
    <w:multiLevelType w:val="hybridMultilevel"/>
    <w:tmpl w:val="A658312C"/>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nsid w:val="7E5851C0"/>
    <w:multiLevelType w:val="hybridMultilevel"/>
    <w:tmpl w:val="8A0A470E"/>
    <w:lvl w:ilvl="0" w:tplc="04090011">
      <w:start w:val="1"/>
      <w:numFmt w:val="bullet"/>
      <w:lvlText w:val=""/>
      <w:lvlJc w:val="left"/>
      <w:pPr>
        <w:ind w:left="1080" w:hanging="360"/>
      </w:pPr>
      <w:rPr>
        <w:rFonts w:ascii="Symbol" w:eastAsia="Calibri" w:hAnsi="Symbol" w:cs="Aria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0">
    <w:nsid w:val="7EC10339"/>
    <w:multiLevelType w:val="hybridMultilevel"/>
    <w:tmpl w:val="A582117C"/>
    <w:lvl w:ilvl="0" w:tplc="CF4E64DC">
      <w:start w:val="1"/>
      <w:numFmt w:val="bullet"/>
      <w:lvlText w:val=""/>
      <w:lvlJc w:val="left"/>
      <w:pPr>
        <w:ind w:left="753" w:hanging="360"/>
      </w:pPr>
      <w:rPr>
        <w:rFonts w:ascii="Symbol" w:hAnsi="Symbol" w:hint="default"/>
      </w:rPr>
    </w:lvl>
    <w:lvl w:ilvl="1" w:tplc="04090019">
      <w:start w:val="1"/>
      <w:numFmt w:val="bullet"/>
      <w:lvlText w:val="o"/>
      <w:lvlJc w:val="left"/>
      <w:pPr>
        <w:ind w:left="1473" w:hanging="360"/>
      </w:pPr>
      <w:rPr>
        <w:rFonts w:ascii="Courier New" w:hAnsi="Courier New" w:cs="Courier New" w:hint="default"/>
      </w:rPr>
    </w:lvl>
    <w:lvl w:ilvl="2" w:tplc="0409001B" w:tentative="1">
      <w:start w:val="1"/>
      <w:numFmt w:val="bullet"/>
      <w:lvlText w:val=""/>
      <w:lvlJc w:val="left"/>
      <w:pPr>
        <w:ind w:left="2193" w:hanging="360"/>
      </w:pPr>
      <w:rPr>
        <w:rFonts w:ascii="Wingdings" w:hAnsi="Wingdings" w:hint="default"/>
      </w:rPr>
    </w:lvl>
    <w:lvl w:ilvl="3" w:tplc="0409000F" w:tentative="1">
      <w:start w:val="1"/>
      <w:numFmt w:val="bullet"/>
      <w:lvlText w:val=""/>
      <w:lvlJc w:val="left"/>
      <w:pPr>
        <w:ind w:left="2913" w:hanging="360"/>
      </w:pPr>
      <w:rPr>
        <w:rFonts w:ascii="Symbol" w:hAnsi="Symbol" w:hint="default"/>
      </w:rPr>
    </w:lvl>
    <w:lvl w:ilvl="4" w:tplc="04090019" w:tentative="1">
      <w:start w:val="1"/>
      <w:numFmt w:val="bullet"/>
      <w:lvlText w:val="o"/>
      <w:lvlJc w:val="left"/>
      <w:pPr>
        <w:ind w:left="3633" w:hanging="360"/>
      </w:pPr>
      <w:rPr>
        <w:rFonts w:ascii="Courier New" w:hAnsi="Courier New" w:cs="Courier New" w:hint="default"/>
      </w:rPr>
    </w:lvl>
    <w:lvl w:ilvl="5" w:tplc="0409001B" w:tentative="1">
      <w:start w:val="1"/>
      <w:numFmt w:val="bullet"/>
      <w:lvlText w:val=""/>
      <w:lvlJc w:val="left"/>
      <w:pPr>
        <w:ind w:left="4353" w:hanging="360"/>
      </w:pPr>
      <w:rPr>
        <w:rFonts w:ascii="Wingdings" w:hAnsi="Wingdings" w:hint="default"/>
      </w:rPr>
    </w:lvl>
    <w:lvl w:ilvl="6" w:tplc="0409000F" w:tentative="1">
      <w:start w:val="1"/>
      <w:numFmt w:val="bullet"/>
      <w:lvlText w:val=""/>
      <w:lvlJc w:val="left"/>
      <w:pPr>
        <w:ind w:left="5073" w:hanging="360"/>
      </w:pPr>
      <w:rPr>
        <w:rFonts w:ascii="Symbol" w:hAnsi="Symbol" w:hint="default"/>
      </w:rPr>
    </w:lvl>
    <w:lvl w:ilvl="7" w:tplc="04090019" w:tentative="1">
      <w:start w:val="1"/>
      <w:numFmt w:val="bullet"/>
      <w:lvlText w:val="o"/>
      <w:lvlJc w:val="left"/>
      <w:pPr>
        <w:ind w:left="5793" w:hanging="360"/>
      </w:pPr>
      <w:rPr>
        <w:rFonts w:ascii="Courier New" w:hAnsi="Courier New" w:cs="Courier New" w:hint="default"/>
      </w:rPr>
    </w:lvl>
    <w:lvl w:ilvl="8" w:tplc="0409001B" w:tentative="1">
      <w:start w:val="1"/>
      <w:numFmt w:val="bullet"/>
      <w:lvlText w:val=""/>
      <w:lvlJc w:val="left"/>
      <w:pPr>
        <w:ind w:left="6513" w:hanging="360"/>
      </w:pPr>
      <w:rPr>
        <w:rFonts w:ascii="Wingdings" w:hAnsi="Wingdings" w:hint="default"/>
      </w:rPr>
    </w:lvl>
  </w:abstractNum>
  <w:abstractNum w:abstractNumId="41">
    <w:nsid w:val="7EFC5A89"/>
    <w:multiLevelType w:val="hybridMultilevel"/>
    <w:tmpl w:val="8B303238"/>
    <w:lvl w:ilvl="0" w:tplc="F1BEB566">
      <w:start w:val="1"/>
      <w:numFmt w:val="decimal"/>
      <w:lvlText w:val="%1."/>
      <w:lvlJc w:val="left"/>
      <w:pPr>
        <w:ind w:left="720" w:hanging="360"/>
      </w:pPr>
      <w:rPr>
        <w:rFonts w:asciiTheme="minorHAnsi" w:hAnsiTheme="minorHAnsi" w:hint="default"/>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7"/>
  </w:num>
  <w:num w:numId="2">
    <w:abstractNumId w:val="25"/>
  </w:num>
  <w:num w:numId="3">
    <w:abstractNumId w:val="39"/>
  </w:num>
  <w:num w:numId="4">
    <w:abstractNumId w:val="11"/>
  </w:num>
  <w:num w:numId="5">
    <w:abstractNumId w:val="6"/>
  </w:num>
  <w:num w:numId="6">
    <w:abstractNumId w:val="28"/>
  </w:num>
  <w:num w:numId="7">
    <w:abstractNumId w:val="40"/>
  </w:num>
  <w:num w:numId="8">
    <w:abstractNumId w:val="29"/>
  </w:num>
  <w:num w:numId="9">
    <w:abstractNumId w:val="41"/>
  </w:num>
  <w:num w:numId="10">
    <w:abstractNumId w:val="16"/>
  </w:num>
  <w:num w:numId="11">
    <w:abstractNumId w:val="5"/>
  </w:num>
  <w:num w:numId="12">
    <w:abstractNumId w:val="4"/>
  </w:num>
  <w:num w:numId="13">
    <w:abstractNumId w:val="33"/>
  </w:num>
  <w:num w:numId="14">
    <w:abstractNumId w:val="32"/>
  </w:num>
  <w:num w:numId="15">
    <w:abstractNumId w:val="20"/>
  </w:num>
  <w:num w:numId="16">
    <w:abstractNumId w:val="35"/>
  </w:num>
  <w:num w:numId="17">
    <w:abstractNumId w:val="22"/>
  </w:num>
  <w:num w:numId="18">
    <w:abstractNumId w:val="34"/>
  </w:num>
  <w:num w:numId="19">
    <w:abstractNumId w:val="21"/>
  </w:num>
  <w:num w:numId="20">
    <w:abstractNumId w:val="30"/>
  </w:num>
  <w:num w:numId="21">
    <w:abstractNumId w:val="38"/>
  </w:num>
  <w:num w:numId="22">
    <w:abstractNumId w:val="31"/>
  </w:num>
  <w:num w:numId="23">
    <w:abstractNumId w:val="19"/>
  </w:num>
  <w:num w:numId="24">
    <w:abstractNumId w:val="3"/>
  </w:num>
  <w:num w:numId="25">
    <w:abstractNumId w:val="23"/>
  </w:num>
  <w:num w:numId="26">
    <w:abstractNumId w:val="12"/>
  </w:num>
  <w:num w:numId="27">
    <w:abstractNumId w:val="36"/>
  </w:num>
  <w:num w:numId="28">
    <w:abstractNumId w:val="0"/>
  </w:num>
  <w:num w:numId="29">
    <w:abstractNumId w:val="18"/>
  </w:num>
  <w:num w:numId="30">
    <w:abstractNumId w:val="26"/>
  </w:num>
  <w:num w:numId="31">
    <w:abstractNumId w:val="14"/>
  </w:num>
  <w:num w:numId="32">
    <w:abstractNumId w:val="10"/>
  </w:num>
  <w:num w:numId="33">
    <w:abstractNumId w:val="2"/>
  </w:num>
  <w:num w:numId="34">
    <w:abstractNumId w:val="37"/>
  </w:num>
  <w:num w:numId="35">
    <w:abstractNumId w:val="7"/>
  </w:num>
  <w:num w:numId="36">
    <w:abstractNumId w:val="1"/>
  </w:num>
  <w:num w:numId="37">
    <w:abstractNumId w:val="15"/>
  </w:num>
  <w:num w:numId="38">
    <w:abstractNumId w:val="24"/>
  </w:num>
  <w:num w:numId="39">
    <w:abstractNumId w:val="13"/>
  </w:num>
  <w:num w:numId="40">
    <w:abstractNumId w:val="17"/>
  </w:num>
  <w:num w:numId="41">
    <w:abstractNumId w:val="9"/>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DF5669"/>
    <w:rsid w:val="000273F3"/>
    <w:rsid w:val="000275D8"/>
    <w:rsid w:val="00030BF4"/>
    <w:rsid w:val="000372AA"/>
    <w:rsid w:val="0004123B"/>
    <w:rsid w:val="000650A7"/>
    <w:rsid w:val="00066BAE"/>
    <w:rsid w:val="00066FFF"/>
    <w:rsid w:val="000706C3"/>
    <w:rsid w:val="00071474"/>
    <w:rsid w:val="00090ADC"/>
    <w:rsid w:val="0009449A"/>
    <w:rsid w:val="000A4020"/>
    <w:rsid w:val="000A622D"/>
    <w:rsid w:val="000C3FCE"/>
    <w:rsid w:val="000C500F"/>
    <w:rsid w:val="000D0FB5"/>
    <w:rsid w:val="000D3C37"/>
    <w:rsid w:val="000D421C"/>
    <w:rsid w:val="000D6BCE"/>
    <w:rsid w:val="000E6F0B"/>
    <w:rsid w:val="00102ADD"/>
    <w:rsid w:val="00104B0F"/>
    <w:rsid w:val="00112177"/>
    <w:rsid w:val="00112DFB"/>
    <w:rsid w:val="001269FD"/>
    <w:rsid w:val="001313DE"/>
    <w:rsid w:val="00141508"/>
    <w:rsid w:val="00142821"/>
    <w:rsid w:val="00142C42"/>
    <w:rsid w:val="00152F91"/>
    <w:rsid w:val="00164078"/>
    <w:rsid w:val="001674C9"/>
    <w:rsid w:val="00173650"/>
    <w:rsid w:val="00187FFA"/>
    <w:rsid w:val="001A0B13"/>
    <w:rsid w:val="001B044D"/>
    <w:rsid w:val="001B2023"/>
    <w:rsid w:val="001B573A"/>
    <w:rsid w:val="001C28AB"/>
    <w:rsid w:val="001C6F4E"/>
    <w:rsid w:val="001C71AC"/>
    <w:rsid w:val="001D4996"/>
    <w:rsid w:val="001D5C36"/>
    <w:rsid w:val="001E5A00"/>
    <w:rsid w:val="001F4BEC"/>
    <w:rsid w:val="001F6BD0"/>
    <w:rsid w:val="00205DDE"/>
    <w:rsid w:val="002123A1"/>
    <w:rsid w:val="00214EFA"/>
    <w:rsid w:val="002160F8"/>
    <w:rsid w:val="002243DD"/>
    <w:rsid w:val="00227CBB"/>
    <w:rsid w:val="00237134"/>
    <w:rsid w:val="00242E81"/>
    <w:rsid w:val="00270EA9"/>
    <w:rsid w:val="002815FE"/>
    <w:rsid w:val="002979E8"/>
    <w:rsid w:val="002A17DF"/>
    <w:rsid w:val="002C25A1"/>
    <w:rsid w:val="002C2C69"/>
    <w:rsid w:val="002C6D65"/>
    <w:rsid w:val="002E095F"/>
    <w:rsid w:val="002E1986"/>
    <w:rsid w:val="002E7748"/>
    <w:rsid w:val="002F4A3B"/>
    <w:rsid w:val="00303488"/>
    <w:rsid w:val="003071AE"/>
    <w:rsid w:val="0030747B"/>
    <w:rsid w:val="003148F9"/>
    <w:rsid w:val="00322D8A"/>
    <w:rsid w:val="00331000"/>
    <w:rsid w:val="00333BDD"/>
    <w:rsid w:val="00337508"/>
    <w:rsid w:val="00343340"/>
    <w:rsid w:val="003521A4"/>
    <w:rsid w:val="00366244"/>
    <w:rsid w:val="00371DC1"/>
    <w:rsid w:val="00375AB7"/>
    <w:rsid w:val="00376AC5"/>
    <w:rsid w:val="00394662"/>
    <w:rsid w:val="00395F2B"/>
    <w:rsid w:val="003A39C8"/>
    <w:rsid w:val="003B4B60"/>
    <w:rsid w:val="003B62FD"/>
    <w:rsid w:val="003C2C0F"/>
    <w:rsid w:val="003C660F"/>
    <w:rsid w:val="003C78D9"/>
    <w:rsid w:val="003D0837"/>
    <w:rsid w:val="003D380B"/>
    <w:rsid w:val="003D5F83"/>
    <w:rsid w:val="003E652A"/>
    <w:rsid w:val="003F371A"/>
    <w:rsid w:val="003F5201"/>
    <w:rsid w:val="003F73D7"/>
    <w:rsid w:val="003F7E76"/>
    <w:rsid w:val="00400BEF"/>
    <w:rsid w:val="00406120"/>
    <w:rsid w:val="00421BCA"/>
    <w:rsid w:val="00431102"/>
    <w:rsid w:val="0043163D"/>
    <w:rsid w:val="0044176F"/>
    <w:rsid w:val="00446896"/>
    <w:rsid w:val="00477B92"/>
    <w:rsid w:val="0049083D"/>
    <w:rsid w:val="00491AF8"/>
    <w:rsid w:val="004927F5"/>
    <w:rsid w:val="004972A6"/>
    <w:rsid w:val="004A3869"/>
    <w:rsid w:val="004A5350"/>
    <w:rsid w:val="004B4FB8"/>
    <w:rsid w:val="004B5425"/>
    <w:rsid w:val="004C3A65"/>
    <w:rsid w:val="004C5906"/>
    <w:rsid w:val="004C6691"/>
    <w:rsid w:val="004D0C9A"/>
    <w:rsid w:val="004D2BDC"/>
    <w:rsid w:val="004D2D41"/>
    <w:rsid w:val="004D7166"/>
    <w:rsid w:val="004F3F0A"/>
    <w:rsid w:val="004F6903"/>
    <w:rsid w:val="00514D80"/>
    <w:rsid w:val="00516549"/>
    <w:rsid w:val="0051736D"/>
    <w:rsid w:val="00535C08"/>
    <w:rsid w:val="00536D0E"/>
    <w:rsid w:val="0056037F"/>
    <w:rsid w:val="00564D64"/>
    <w:rsid w:val="005818E4"/>
    <w:rsid w:val="00585339"/>
    <w:rsid w:val="00586C81"/>
    <w:rsid w:val="005C6772"/>
    <w:rsid w:val="005D216D"/>
    <w:rsid w:val="005E1677"/>
    <w:rsid w:val="005E37BD"/>
    <w:rsid w:val="005E4BBD"/>
    <w:rsid w:val="005E79A7"/>
    <w:rsid w:val="005E7C30"/>
    <w:rsid w:val="005F3A25"/>
    <w:rsid w:val="00600BDC"/>
    <w:rsid w:val="006070E4"/>
    <w:rsid w:val="00614E1F"/>
    <w:rsid w:val="00617EBA"/>
    <w:rsid w:val="006213D3"/>
    <w:rsid w:val="0062318F"/>
    <w:rsid w:val="006368A3"/>
    <w:rsid w:val="00637F51"/>
    <w:rsid w:val="006607CB"/>
    <w:rsid w:val="006614A7"/>
    <w:rsid w:val="00662C55"/>
    <w:rsid w:val="00671226"/>
    <w:rsid w:val="00681D18"/>
    <w:rsid w:val="0068271F"/>
    <w:rsid w:val="00683446"/>
    <w:rsid w:val="00685617"/>
    <w:rsid w:val="00691294"/>
    <w:rsid w:val="006D2F21"/>
    <w:rsid w:val="006D3A0B"/>
    <w:rsid w:val="006E48F2"/>
    <w:rsid w:val="007201C9"/>
    <w:rsid w:val="00744C72"/>
    <w:rsid w:val="00756BF3"/>
    <w:rsid w:val="007670A3"/>
    <w:rsid w:val="00774B5E"/>
    <w:rsid w:val="00774F16"/>
    <w:rsid w:val="007860E5"/>
    <w:rsid w:val="0079461D"/>
    <w:rsid w:val="007A42B9"/>
    <w:rsid w:val="007C1E43"/>
    <w:rsid w:val="007C4B8F"/>
    <w:rsid w:val="007D2241"/>
    <w:rsid w:val="007D70AA"/>
    <w:rsid w:val="007F275C"/>
    <w:rsid w:val="008003C3"/>
    <w:rsid w:val="00806354"/>
    <w:rsid w:val="00814CC7"/>
    <w:rsid w:val="00815F8F"/>
    <w:rsid w:val="008243BB"/>
    <w:rsid w:val="00832EE7"/>
    <w:rsid w:val="00853581"/>
    <w:rsid w:val="008665A5"/>
    <w:rsid w:val="00892C39"/>
    <w:rsid w:val="008B5FC4"/>
    <w:rsid w:val="008D03B0"/>
    <w:rsid w:val="008D1380"/>
    <w:rsid w:val="008E0A32"/>
    <w:rsid w:val="00907E0D"/>
    <w:rsid w:val="009103C2"/>
    <w:rsid w:val="00925418"/>
    <w:rsid w:val="00930221"/>
    <w:rsid w:val="0094555B"/>
    <w:rsid w:val="00947401"/>
    <w:rsid w:val="00962D98"/>
    <w:rsid w:val="009714DD"/>
    <w:rsid w:val="009739B6"/>
    <w:rsid w:val="00985AEB"/>
    <w:rsid w:val="009A23C2"/>
    <w:rsid w:val="009B4429"/>
    <w:rsid w:val="009B7981"/>
    <w:rsid w:val="009C7244"/>
    <w:rsid w:val="009E08CB"/>
    <w:rsid w:val="009E0B0D"/>
    <w:rsid w:val="009F4478"/>
    <w:rsid w:val="009F47C1"/>
    <w:rsid w:val="00A25E53"/>
    <w:rsid w:val="00A3550E"/>
    <w:rsid w:val="00A44BF6"/>
    <w:rsid w:val="00A545F5"/>
    <w:rsid w:val="00A55D33"/>
    <w:rsid w:val="00A607FF"/>
    <w:rsid w:val="00A619A9"/>
    <w:rsid w:val="00A62561"/>
    <w:rsid w:val="00A64CE9"/>
    <w:rsid w:val="00A76721"/>
    <w:rsid w:val="00A85383"/>
    <w:rsid w:val="00A9490D"/>
    <w:rsid w:val="00AA0AC8"/>
    <w:rsid w:val="00AA3C8F"/>
    <w:rsid w:val="00AB2564"/>
    <w:rsid w:val="00AB555C"/>
    <w:rsid w:val="00AB5987"/>
    <w:rsid w:val="00AC1849"/>
    <w:rsid w:val="00AC70BC"/>
    <w:rsid w:val="00AD36E4"/>
    <w:rsid w:val="00AE31CE"/>
    <w:rsid w:val="00AE3B5F"/>
    <w:rsid w:val="00AE7DB4"/>
    <w:rsid w:val="00AF47DB"/>
    <w:rsid w:val="00B06187"/>
    <w:rsid w:val="00B15F7D"/>
    <w:rsid w:val="00B164A3"/>
    <w:rsid w:val="00B16C6C"/>
    <w:rsid w:val="00B22FAB"/>
    <w:rsid w:val="00B36D5E"/>
    <w:rsid w:val="00B37480"/>
    <w:rsid w:val="00B40646"/>
    <w:rsid w:val="00B47981"/>
    <w:rsid w:val="00B603C7"/>
    <w:rsid w:val="00B66E39"/>
    <w:rsid w:val="00B81881"/>
    <w:rsid w:val="00B825E6"/>
    <w:rsid w:val="00B8345D"/>
    <w:rsid w:val="00B8698B"/>
    <w:rsid w:val="00BA0ECC"/>
    <w:rsid w:val="00BB03E8"/>
    <w:rsid w:val="00BB56EE"/>
    <w:rsid w:val="00BC3770"/>
    <w:rsid w:val="00BC3914"/>
    <w:rsid w:val="00BC3DDF"/>
    <w:rsid w:val="00BD3AA4"/>
    <w:rsid w:val="00BD5426"/>
    <w:rsid w:val="00BD6194"/>
    <w:rsid w:val="00BE0C1C"/>
    <w:rsid w:val="00BE4C6E"/>
    <w:rsid w:val="00BF06CA"/>
    <w:rsid w:val="00C00EA9"/>
    <w:rsid w:val="00C20047"/>
    <w:rsid w:val="00C24F16"/>
    <w:rsid w:val="00C71AF0"/>
    <w:rsid w:val="00C71E77"/>
    <w:rsid w:val="00C7245A"/>
    <w:rsid w:val="00C73597"/>
    <w:rsid w:val="00C76450"/>
    <w:rsid w:val="00C82D59"/>
    <w:rsid w:val="00CA36AA"/>
    <w:rsid w:val="00CA5A84"/>
    <w:rsid w:val="00CB25E3"/>
    <w:rsid w:val="00CD5DB0"/>
    <w:rsid w:val="00CE1598"/>
    <w:rsid w:val="00CE42D3"/>
    <w:rsid w:val="00CE619A"/>
    <w:rsid w:val="00CE7CC4"/>
    <w:rsid w:val="00D10B13"/>
    <w:rsid w:val="00D2456C"/>
    <w:rsid w:val="00D27FCA"/>
    <w:rsid w:val="00D30665"/>
    <w:rsid w:val="00D327D1"/>
    <w:rsid w:val="00D34F74"/>
    <w:rsid w:val="00D372B4"/>
    <w:rsid w:val="00D508EE"/>
    <w:rsid w:val="00D5730C"/>
    <w:rsid w:val="00D60CEA"/>
    <w:rsid w:val="00D61D8D"/>
    <w:rsid w:val="00D6478F"/>
    <w:rsid w:val="00D8330F"/>
    <w:rsid w:val="00D86E92"/>
    <w:rsid w:val="00D87503"/>
    <w:rsid w:val="00D87AC0"/>
    <w:rsid w:val="00DA3A11"/>
    <w:rsid w:val="00DB333A"/>
    <w:rsid w:val="00DB5466"/>
    <w:rsid w:val="00DB79EA"/>
    <w:rsid w:val="00DC0855"/>
    <w:rsid w:val="00DC5F7B"/>
    <w:rsid w:val="00DE6924"/>
    <w:rsid w:val="00DF124B"/>
    <w:rsid w:val="00DF1FD2"/>
    <w:rsid w:val="00DF5669"/>
    <w:rsid w:val="00E03D88"/>
    <w:rsid w:val="00E0457D"/>
    <w:rsid w:val="00E13908"/>
    <w:rsid w:val="00E1642C"/>
    <w:rsid w:val="00E1694F"/>
    <w:rsid w:val="00E24D0B"/>
    <w:rsid w:val="00E31699"/>
    <w:rsid w:val="00E32665"/>
    <w:rsid w:val="00E37AFE"/>
    <w:rsid w:val="00E42003"/>
    <w:rsid w:val="00E465EE"/>
    <w:rsid w:val="00E56917"/>
    <w:rsid w:val="00E647F1"/>
    <w:rsid w:val="00E70550"/>
    <w:rsid w:val="00E71E16"/>
    <w:rsid w:val="00E75B55"/>
    <w:rsid w:val="00EA18EA"/>
    <w:rsid w:val="00EB3480"/>
    <w:rsid w:val="00EB34A7"/>
    <w:rsid w:val="00EB7030"/>
    <w:rsid w:val="00ED04BE"/>
    <w:rsid w:val="00ED4BEF"/>
    <w:rsid w:val="00ED7579"/>
    <w:rsid w:val="00F05279"/>
    <w:rsid w:val="00F06719"/>
    <w:rsid w:val="00F10342"/>
    <w:rsid w:val="00F216C9"/>
    <w:rsid w:val="00F335BF"/>
    <w:rsid w:val="00F40765"/>
    <w:rsid w:val="00F52977"/>
    <w:rsid w:val="00F555AD"/>
    <w:rsid w:val="00F62029"/>
    <w:rsid w:val="00F7047C"/>
    <w:rsid w:val="00F85F64"/>
    <w:rsid w:val="00F9718E"/>
    <w:rsid w:val="00FA1183"/>
    <w:rsid w:val="00FA16D1"/>
    <w:rsid w:val="00FA5420"/>
    <w:rsid w:val="00FB02A3"/>
    <w:rsid w:val="00FB0EDB"/>
    <w:rsid w:val="00FB3094"/>
    <w:rsid w:val="00FB699A"/>
    <w:rsid w:val="00FF79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9A7"/>
  </w:style>
  <w:style w:type="paragraph" w:styleId="Heading1">
    <w:name w:val="heading 1"/>
    <w:basedOn w:val="Normal"/>
    <w:next w:val="Normal"/>
    <w:link w:val="Heading1Char"/>
    <w:uiPriority w:val="9"/>
    <w:qFormat/>
    <w:rsid w:val="00D86E9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0E6F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0A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56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56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E0C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0C1C"/>
    <w:rPr>
      <w:rFonts w:asciiTheme="majorHAnsi" w:eastAsiaTheme="majorEastAsia" w:hAnsiTheme="majorHAnsi" w:cstheme="majorBidi"/>
      <w:i/>
      <w:iCs/>
      <w:color w:val="4F81BD" w:themeColor="accent1"/>
      <w:spacing w:val="15"/>
      <w:sz w:val="24"/>
      <w:szCs w:val="24"/>
    </w:rPr>
  </w:style>
  <w:style w:type="character" w:customStyle="1" w:styleId="IFADparagraphnumberingChar">
    <w:name w:val="IFAD paragraph numbering Char"/>
    <w:basedOn w:val="DefaultParagraphFont"/>
    <w:link w:val="IFADparagraphnumbering"/>
    <w:rsid w:val="003F5201"/>
    <w:rPr>
      <w:rFonts w:ascii="Arial" w:eastAsia="Times New Roman" w:hAnsi="Arial" w:cs="Arial"/>
      <w:sz w:val="20"/>
      <w:szCs w:val="20"/>
      <w:lang w:val="en-CA"/>
    </w:rPr>
  </w:style>
  <w:style w:type="paragraph" w:customStyle="1" w:styleId="IFADparagraphnumbering">
    <w:name w:val="IFAD paragraph numbering"/>
    <w:basedOn w:val="Title"/>
    <w:link w:val="IFADparagraphnumberingChar"/>
    <w:qFormat/>
    <w:rsid w:val="003F5201"/>
    <w:pPr>
      <w:numPr>
        <w:numId w:val="1"/>
      </w:numPr>
      <w:pBdr>
        <w:bottom w:val="none" w:sz="0" w:space="0" w:color="auto"/>
      </w:pBdr>
      <w:tabs>
        <w:tab w:val="clear" w:pos="360"/>
        <w:tab w:val="left" w:pos="567"/>
      </w:tabs>
      <w:spacing w:after="120"/>
      <w:contextualSpacing w:val="0"/>
      <w:jc w:val="both"/>
    </w:pPr>
    <w:rPr>
      <w:rFonts w:ascii="Arial" w:eastAsia="Times New Roman" w:hAnsi="Arial" w:cs="Arial"/>
      <w:color w:val="auto"/>
      <w:spacing w:val="0"/>
      <w:kern w:val="0"/>
      <w:sz w:val="20"/>
      <w:szCs w:val="20"/>
      <w:lang w:val="en-CA"/>
    </w:rPr>
  </w:style>
  <w:style w:type="paragraph" w:customStyle="1" w:styleId="IFADparagraphno2ndlevel">
    <w:name w:val="IFAD paragraph no. 2nd level"/>
    <w:basedOn w:val="IFADparagraphnumbering"/>
    <w:rsid w:val="003F5201"/>
    <w:pPr>
      <w:numPr>
        <w:ilvl w:val="1"/>
      </w:numPr>
    </w:pPr>
  </w:style>
  <w:style w:type="paragraph" w:customStyle="1" w:styleId="IFADparagraphno3rdlevel">
    <w:name w:val="IFAD paragraph no. 3rd level"/>
    <w:basedOn w:val="IFADparagraphnumbering"/>
    <w:rsid w:val="003F5201"/>
    <w:pPr>
      <w:numPr>
        <w:ilvl w:val="2"/>
      </w:numPr>
    </w:pPr>
  </w:style>
  <w:style w:type="paragraph" w:customStyle="1" w:styleId="IFADparagraphno4thlevel">
    <w:name w:val="IFAD paragraph no. 4th level"/>
    <w:basedOn w:val="IFADparagraphnumbering"/>
    <w:rsid w:val="003F5201"/>
    <w:pPr>
      <w:numPr>
        <w:ilvl w:val="3"/>
      </w:numPr>
      <w:spacing w:after="0"/>
    </w:pPr>
  </w:style>
  <w:style w:type="paragraph" w:styleId="BodyText">
    <w:name w:val="Body Text"/>
    <w:basedOn w:val="Normal"/>
    <w:link w:val="BodyTextChar"/>
    <w:uiPriority w:val="99"/>
    <w:semiHidden/>
    <w:unhideWhenUsed/>
    <w:rsid w:val="003F5201"/>
    <w:pPr>
      <w:spacing w:after="120"/>
    </w:pPr>
  </w:style>
  <w:style w:type="character" w:customStyle="1" w:styleId="BodyTextChar">
    <w:name w:val="Body Text Char"/>
    <w:basedOn w:val="DefaultParagraphFont"/>
    <w:link w:val="BodyText"/>
    <w:uiPriority w:val="99"/>
    <w:semiHidden/>
    <w:rsid w:val="003F5201"/>
  </w:style>
  <w:style w:type="character" w:customStyle="1" w:styleId="Heading1Char">
    <w:name w:val="Heading 1 Char"/>
    <w:basedOn w:val="DefaultParagraphFont"/>
    <w:link w:val="Heading1"/>
    <w:uiPriority w:val="9"/>
    <w:rsid w:val="00D86E92"/>
    <w:rPr>
      <w:rFonts w:ascii="Cambria" w:eastAsia="Times New Roman" w:hAnsi="Cambria" w:cs="Times New Roman"/>
      <w:b/>
      <w:bCs/>
      <w:color w:val="365F91"/>
      <w:sz w:val="28"/>
      <w:szCs w:val="28"/>
    </w:rPr>
  </w:style>
  <w:style w:type="paragraph" w:styleId="ListParagraph">
    <w:name w:val="List Paragraph"/>
    <w:basedOn w:val="Normal"/>
    <w:uiPriority w:val="34"/>
    <w:qFormat/>
    <w:rsid w:val="00D86E92"/>
    <w:pPr>
      <w:ind w:left="720"/>
      <w:contextualSpacing/>
    </w:pPr>
    <w:rPr>
      <w:rFonts w:ascii="Calibri" w:eastAsia="Calibri" w:hAnsi="Calibri" w:cs="Times New Roman"/>
    </w:rPr>
  </w:style>
  <w:style w:type="paragraph" w:styleId="FootnoteText">
    <w:name w:val="footnote text"/>
    <w:aliases w:val="f,Footnote Text Char2,Footnote Text Char1 Char,Footnote Text Char Char Char1,Footnote Text Char1 Char Char Char1,Footnote Text Char1 Char1 Char,Footnote Text Char Char Char Char,single space,FOOTNOTES,fn,footnote text,ft"/>
    <w:basedOn w:val="Normal"/>
    <w:link w:val="FootnoteTextChar"/>
    <w:semiHidden/>
    <w:rsid w:val="00D86E9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f Char,Footnote Text Char2 Char,Footnote Text Char1 Char Char,Footnote Text Char Char Char1 Char,Footnote Text Char1 Char Char Char1 Char,Footnote Text Char1 Char1 Char Char,Footnote Text Char Char Char Char Char,single space Char"/>
    <w:basedOn w:val="DefaultParagraphFont"/>
    <w:link w:val="FootnoteText"/>
    <w:semiHidden/>
    <w:rsid w:val="00D86E92"/>
    <w:rPr>
      <w:rFonts w:ascii="Times New Roman" w:eastAsia="Times New Roman" w:hAnsi="Times New Roman" w:cs="Times New Roman"/>
      <w:sz w:val="20"/>
      <w:szCs w:val="20"/>
      <w:lang w:val="en-GB" w:eastAsia="en-GB"/>
    </w:rPr>
  </w:style>
  <w:style w:type="character" w:styleId="FootnoteReference">
    <w:name w:val="footnote reference"/>
    <w:aliases w:val="Ref,de nota al pie"/>
    <w:uiPriority w:val="99"/>
    <w:semiHidden/>
    <w:rsid w:val="00D86E92"/>
    <w:rPr>
      <w:vertAlign w:val="superscript"/>
    </w:rPr>
  </w:style>
  <w:style w:type="character" w:styleId="SubtleEmphasis">
    <w:name w:val="Subtle Emphasis"/>
    <w:basedOn w:val="DefaultParagraphFont"/>
    <w:uiPriority w:val="19"/>
    <w:qFormat/>
    <w:rsid w:val="00E465EE"/>
    <w:rPr>
      <w:i/>
      <w:iCs/>
      <w:color w:val="808080" w:themeColor="text1" w:themeTint="7F"/>
    </w:rPr>
  </w:style>
  <w:style w:type="character" w:styleId="Emphasis">
    <w:name w:val="Emphasis"/>
    <w:basedOn w:val="DefaultParagraphFont"/>
    <w:uiPriority w:val="20"/>
    <w:qFormat/>
    <w:rsid w:val="00FB0EDB"/>
    <w:rPr>
      <w:i/>
      <w:iCs/>
    </w:rPr>
  </w:style>
  <w:style w:type="paragraph" w:styleId="BalloonText">
    <w:name w:val="Balloon Text"/>
    <w:basedOn w:val="Normal"/>
    <w:link w:val="BalloonTextChar"/>
    <w:uiPriority w:val="99"/>
    <w:semiHidden/>
    <w:unhideWhenUsed/>
    <w:rsid w:val="007D2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241"/>
    <w:rPr>
      <w:rFonts w:ascii="Tahoma" w:hAnsi="Tahoma" w:cs="Tahoma"/>
      <w:sz w:val="16"/>
      <w:szCs w:val="16"/>
    </w:rPr>
  </w:style>
  <w:style w:type="paragraph" w:styleId="Header">
    <w:name w:val="header"/>
    <w:basedOn w:val="Normal"/>
    <w:link w:val="HeaderChar"/>
    <w:uiPriority w:val="99"/>
    <w:unhideWhenUsed/>
    <w:rsid w:val="00C71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E77"/>
  </w:style>
  <w:style w:type="paragraph" w:styleId="Footer">
    <w:name w:val="footer"/>
    <w:basedOn w:val="Normal"/>
    <w:link w:val="FooterChar"/>
    <w:uiPriority w:val="99"/>
    <w:unhideWhenUsed/>
    <w:rsid w:val="00C71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E77"/>
  </w:style>
  <w:style w:type="character" w:styleId="Strong">
    <w:name w:val="Strong"/>
    <w:qFormat/>
    <w:rsid w:val="00D5730C"/>
    <w:rPr>
      <w:rFonts w:ascii="Times New Roman" w:hAnsi="Times New Roman" w:cs="Times New Roman" w:hint="default"/>
      <w:b/>
      <w:bCs/>
      <w:lang w:val="en-GB"/>
    </w:rPr>
  </w:style>
  <w:style w:type="paragraph" w:customStyle="1" w:styleId="Default">
    <w:name w:val="Default"/>
    <w:rsid w:val="00333BDD"/>
    <w:pPr>
      <w:autoSpaceDE w:val="0"/>
      <w:autoSpaceDN w:val="0"/>
      <w:adjustRightInd w:val="0"/>
      <w:spacing w:after="0" w:line="240" w:lineRule="auto"/>
    </w:pPr>
    <w:rPr>
      <w:rFonts w:ascii="Corbel" w:eastAsia="Times New Roman" w:hAnsi="Corbel" w:cs="Corbel"/>
      <w:color w:val="000000"/>
      <w:sz w:val="24"/>
      <w:szCs w:val="24"/>
      <w:lang w:val="en-GB" w:eastAsia="nl-NL"/>
    </w:rPr>
  </w:style>
  <w:style w:type="character" w:styleId="CommentReference">
    <w:name w:val="annotation reference"/>
    <w:uiPriority w:val="99"/>
    <w:semiHidden/>
    <w:unhideWhenUsed/>
    <w:rsid w:val="0009449A"/>
    <w:rPr>
      <w:sz w:val="16"/>
      <w:szCs w:val="16"/>
    </w:rPr>
  </w:style>
  <w:style w:type="paragraph" w:styleId="CommentText">
    <w:name w:val="annotation text"/>
    <w:basedOn w:val="Normal"/>
    <w:link w:val="CommentTextChar"/>
    <w:uiPriority w:val="99"/>
    <w:semiHidden/>
    <w:unhideWhenUsed/>
    <w:rsid w:val="0009449A"/>
    <w:pPr>
      <w:spacing w:line="240" w:lineRule="auto"/>
    </w:pPr>
    <w:rPr>
      <w:rFonts w:ascii="Calibri" w:eastAsia="Times New Roman" w:hAnsi="Calibri" w:cs="Times New Roman"/>
      <w:sz w:val="20"/>
      <w:szCs w:val="20"/>
      <w:lang w:val="en-GB" w:eastAsia="en-GB"/>
    </w:rPr>
  </w:style>
  <w:style w:type="character" w:customStyle="1" w:styleId="CommentTextChar">
    <w:name w:val="Comment Text Char"/>
    <w:basedOn w:val="DefaultParagraphFont"/>
    <w:link w:val="CommentText"/>
    <w:uiPriority w:val="99"/>
    <w:semiHidden/>
    <w:rsid w:val="0009449A"/>
    <w:rPr>
      <w:rFonts w:ascii="Calibri" w:eastAsia="Times New Roman" w:hAnsi="Calibri" w:cs="Times New Roman"/>
      <w:sz w:val="20"/>
      <w:szCs w:val="20"/>
      <w:lang w:val="en-GB" w:eastAsia="en-GB"/>
    </w:rPr>
  </w:style>
  <w:style w:type="character" w:styleId="Hyperlink">
    <w:name w:val="Hyperlink"/>
    <w:basedOn w:val="DefaultParagraphFont"/>
    <w:uiPriority w:val="99"/>
    <w:unhideWhenUsed/>
    <w:rsid w:val="00E31699"/>
    <w:rPr>
      <w:color w:val="0000FF"/>
      <w:u w:val="single"/>
    </w:rPr>
  </w:style>
  <w:style w:type="character" w:styleId="FollowedHyperlink">
    <w:name w:val="FollowedHyperlink"/>
    <w:basedOn w:val="DefaultParagraphFont"/>
    <w:uiPriority w:val="99"/>
    <w:semiHidden/>
    <w:unhideWhenUsed/>
    <w:rsid w:val="00E31699"/>
    <w:rPr>
      <w:color w:val="800080"/>
      <w:u w:val="single"/>
    </w:rPr>
  </w:style>
  <w:style w:type="paragraph" w:customStyle="1" w:styleId="font5">
    <w:name w:val="font5"/>
    <w:basedOn w:val="Normal"/>
    <w:rsid w:val="00E31699"/>
    <w:pPr>
      <w:spacing w:before="100" w:beforeAutospacing="1" w:after="100" w:afterAutospacing="1" w:line="240" w:lineRule="auto"/>
    </w:pPr>
    <w:rPr>
      <w:rFonts w:ascii="Preeti" w:eastAsia="Times New Roman" w:hAnsi="Preeti" w:cs="Times New Roman"/>
      <w:b/>
      <w:bCs/>
      <w:sz w:val="28"/>
      <w:szCs w:val="28"/>
    </w:rPr>
  </w:style>
  <w:style w:type="paragraph" w:customStyle="1" w:styleId="font6">
    <w:name w:val="font6"/>
    <w:basedOn w:val="Normal"/>
    <w:rsid w:val="00E31699"/>
    <w:pPr>
      <w:spacing w:before="100" w:beforeAutospacing="1" w:after="100" w:afterAutospacing="1" w:line="240" w:lineRule="auto"/>
    </w:pPr>
    <w:rPr>
      <w:rFonts w:ascii="Calibri" w:eastAsia="Times New Roman" w:hAnsi="Calibri" w:cs="Calibri"/>
      <w:b/>
      <w:bCs/>
      <w:sz w:val="28"/>
      <w:szCs w:val="28"/>
    </w:rPr>
  </w:style>
  <w:style w:type="paragraph" w:customStyle="1" w:styleId="xl63">
    <w:name w:val="xl63"/>
    <w:basedOn w:val="Normal"/>
    <w:rsid w:val="00E31699"/>
    <w:pPr>
      <w:pBdr>
        <w:bottom w:val="single" w:sz="4" w:space="0" w:color="auto"/>
      </w:pBdr>
      <w:shd w:val="clear" w:color="000000" w:fill="FFFFFF"/>
      <w:spacing w:before="100" w:beforeAutospacing="1" w:after="100" w:afterAutospacing="1" w:line="240" w:lineRule="auto"/>
      <w:jc w:val="center"/>
      <w:textAlignment w:val="center"/>
    </w:pPr>
    <w:rPr>
      <w:rFonts w:ascii="Preeti" w:eastAsia="Times New Roman" w:hAnsi="Preeti" w:cs="Times New Roman"/>
      <w:b/>
      <w:bCs/>
      <w:sz w:val="28"/>
      <w:szCs w:val="28"/>
    </w:rPr>
  </w:style>
  <w:style w:type="paragraph" w:customStyle="1" w:styleId="xl64">
    <w:name w:val="xl64"/>
    <w:basedOn w:val="Normal"/>
    <w:rsid w:val="00E31699"/>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5">
    <w:name w:val="xl65"/>
    <w:basedOn w:val="Normal"/>
    <w:rsid w:val="00E3169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6">
    <w:name w:val="xl66"/>
    <w:basedOn w:val="Normal"/>
    <w:rsid w:val="00E3169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7">
    <w:name w:val="xl67"/>
    <w:basedOn w:val="Normal"/>
    <w:rsid w:val="00E3169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b/>
      <w:bCs/>
      <w:sz w:val="28"/>
      <w:szCs w:val="28"/>
    </w:rPr>
  </w:style>
  <w:style w:type="paragraph" w:customStyle="1" w:styleId="xl68">
    <w:name w:val="xl68"/>
    <w:basedOn w:val="Normal"/>
    <w:rsid w:val="00E3169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Normal"/>
    <w:rsid w:val="00E3169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71">
    <w:name w:val="xl71"/>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72">
    <w:name w:val="xl72"/>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18"/>
      <w:szCs w:val="18"/>
    </w:rPr>
  </w:style>
  <w:style w:type="paragraph" w:customStyle="1" w:styleId="xl73">
    <w:name w:val="xl73"/>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Fontasy Himali" w:eastAsia="Times New Roman" w:hAnsi="Fontasy Himali" w:cs="Times New Roman"/>
      <w:sz w:val="18"/>
      <w:szCs w:val="18"/>
    </w:rPr>
  </w:style>
  <w:style w:type="paragraph" w:customStyle="1" w:styleId="xl74">
    <w:name w:val="xl74"/>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Fontasy Himali" w:eastAsia="Times New Roman" w:hAnsi="Fontasy Himali" w:cs="Times New Roman"/>
      <w:sz w:val="18"/>
      <w:szCs w:val="18"/>
    </w:rPr>
  </w:style>
  <w:style w:type="paragraph" w:customStyle="1" w:styleId="xl75">
    <w:name w:val="xl75"/>
    <w:basedOn w:val="Normal"/>
    <w:rsid w:val="00E3169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sz w:val="20"/>
      <w:szCs w:val="20"/>
    </w:rPr>
  </w:style>
  <w:style w:type="paragraph" w:customStyle="1" w:styleId="xl77">
    <w:name w:val="xl77"/>
    <w:basedOn w:val="Normal"/>
    <w:rsid w:val="00E31699"/>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78">
    <w:name w:val="xl78"/>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sz w:val="18"/>
      <w:szCs w:val="18"/>
    </w:rPr>
  </w:style>
  <w:style w:type="paragraph" w:customStyle="1" w:styleId="xl79">
    <w:name w:val="xl79"/>
    <w:basedOn w:val="Normal"/>
    <w:rsid w:val="00E3169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0">
    <w:name w:val="xl80"/>
    <w:basedOn w:val="Normal"/>
    <w:rsid w:val="00E316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81">
    <w:name w:val="xl81"/>
    <w:basedOn w:val="Normal"/>
    <w:rsid w:val="00E31699"/>
    <w:pP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82">
    <w:name w:val="xl82"/>
    <w:basedOn w:val="Normal"/>
    <w:rsid w:val="00E31699"/>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3">
    <w:name w:val="xl83"/>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color w:val="FF0000"/>
      <w:sz w:val="18"/>
      <w:szCs w:val="18"/>
    </w:rPr>
  </w:style>
  <w:style w:type="paragraph" w:customStyle="1" w:styleId="xl84">
    <w:name w:val="xl84"/>
    <w:basedOn w:val="Normal"/>
    <w:rsid w:val="00E31699"/>
    <w:pPr>
      <w:pBdr>
        <w:top w:val="single" w:sz="4" w:space="0" w:color="auto"/>
        <w:lef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85">
    <w:name w:val="xl85"/>
    <w:basedOn w:val="Normal"/>
    <w:rsid w:val="00E31699"/>
    <w:pPr>
      <w:pBdr>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86">
    <w:name w:val="xl86"/>
    <w:basedOn w:val="Normal"/>
    <w:rsid w:val="00E3169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7">
    <w:name w:val="xl87"/>
    <w:basedOn w:val="Normal"/>
    <w:rsid w:val="00E31699"/>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8">
    <w:name w:val="xl88"/>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b/>
      <w:bCs/>
      <w:sz w:val="28"/>
      <w:szCs w:val="28"/>
    </w:rPr>
  </w:style>
  <w:style w:type="paragraph" w:customStyle="1" w:styleId="xl89">
    <w:name w:val="xl89"/>
    <w:basedOn w:val="Normal"/>
    <w:rsid w:val="00E31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reeti" w:eastAsia="Times New Roman" w:hAnsi="Preeti" w:cs="Times New Roman"/>
      <w:sz w:val="28"/>
      <w:szCs w:val="28"/>
    </w:rPr>
  </w:style>
  <w:style w:type="paragraph" w:styleId="CommentSubject">
    <w:name w:val="annotation subject"/>
    <w:basedOn w:val="CommentText"/>
    <w:next w:val="CommentText"/>
    <w:link w:val="CommentSubjectChar"/>
    <w:uiPriority w:val="99"/>
    <w:semiHidden/>
    <w:unhideWhenUsed/>
    <w:rsid w:val="00DF1FD2"/>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DF1FD2"/>
    <w:rPr>
      <w:rFonts w:ascii="Calibri" w:eastAsia="Times New Roman" w:hAnsi="Calibri" w:cs="Times New Roman"/>
      <w:b/>
      <w:bCs/>
      <w:sz w:val="20"/>
      <w:szCs w:val="20"/>
      <w:lang w:val="en-GB" w:eastAsia="en-GB"/>
    </w:rPr>
  </w:style>
  <w:style w:type="paragraph" w:customStyle="1" w:styleId="font7">
    <w:name w:val="font7"/>
    <w:basedOn w:val="Normal"/>
    <w:rsid w:val="002A17DF"/>
    <w:pPr>
      <w:spacing w:before="100" w:beforeAutospacing="1" w:after="100" w:afterAutospacing="1" w:line="240" w:lineRule="auto"/>
    </w:pPr>
    <w:rPr>
      <w:rFonts w:ascii="Arial" w:eastAsia="Times New Roman" w:hAnsi="Arial" w:cs="Arial"/>
      <w:color w:val="FF0000"/>
      <w:sz w:val="18"/>
      <w:szCs w:val="18"/>
    </w:rPr>
  </w:style>
  <w:style w:type="paragraph" w:customStyle="1" w:styleId="font8">
    <w:name w:val="font8"/>
    <w:basedOn w:val="Normal"/>
    <w:rsid w:val="002A17DF"/>
    <w:pPr>
      <w:spacing w:before="100" w:beforeAutospacing="1" w:after="100" w:afterAutospacing="1" w:line="240" w:lineRule="auto"/>
    </w:pPr>
    <w:rPr>
      <w:rFonts w:ascii="Calibri" w:eastAsia="Times New Roman" w:hAnsi="Calibri" w:cs="Calibri"/>
      <w:sz w:val="20"/>
      <w:szCs w:val="20"/>
    </w:rPr>
  </w:style>
  <w:style w:type="paragraph" w:customStyle="1" w:styleId="font9">
    <w:name w:val="font9"/>
    <w:basedOn w:val="Normal"/>
    <w:rsid w:val="002A17DF"/>
    <w:pPr>
      <w:spacing w:before="100" w:beforeAutospacing="1" w:after="100" w:afterAutospacing="1" w:line="240" w:lineRule="auto"/>
    </w:pPr>
    <w:rPr>
      <w:rFonts w:ascii="Calibri" w:eastAsia="Times New Roman" w:hAnsi="Calibri" w:cs="Calibri"/>
      <w:b/>
      <w:bCs/>
      <w:sz w:val="20"/>
      <w:szCs w:val="20"/>
    </w:rPr>
  </w:style>
  <w:style w:type="paragraph" w:customStyle="1" w:styleId="font10">
    <w:name w:val="font10"/>
    <w:basedOn w:val="Normal"/>
    <w:rsid w:val="002A17DF"/>
    <w:pPr>
      <w:spacing w:before="100" w:beforeAutospacing="1" w:after="100" w:afterAutospacing="1" w:line="240" w:lineRule="auto"/>
    </w:pPr>
    <w:rPr>
      <w:rFonts w:ascii="Arial" w:eastAsia="Times New Roman" w:hAnsi="Arial" w:cs="Arial"/>
      <w:b/>
      <w:bCs/>
      <w:color w:val="000000"/>
    </w:rPr>
  </w:style>
  <w:style w:type="paragraph" w:customStyle="1" w:styleId="font11">
    <w:name w:val="font11"/>
    <w:basedOn w:val="Normal"/>
    <w:rsid w:val="002A17DF"/>
    <w:pPr>
      <w:spacing w:before="100" w:beforeAutospacing="1" w:after="100" w:afterAutospacing="1" w:line="240" w:lineRule="auto"/>
    </w:pPr>
    <w:rPr>
      <w:rFonts w:ascii="Arial" w:eastAsia="Times New Roman" w:hAnsi="Arial" w:cs="Arial"/>
      <w:b/>
      <w:bCs/>
      <w:i/>
      <w:iCs/>
      <w:color w:val="000000"/>
    </w:rPr>
  </w:style>
  <w:style w:type="paragraph" w:customStyle="1" w:styleId="font12">
    <w:name w:val="font12"/>
    <w:basedOn w:val="Normal"/>
    <w:rsid w:val="002A17DF"/>
    <w:pPr>
      <w:spacing w:before="100" w:beforeAutospacing="1" w:after="100" w:afterAutospacing="1" w:line="240" w:lineRule="auto"/>
    </w:pPr>
    <w:rPr>
      <w:rFonts w:ascii="Arial" w:eastAsia="Times New Roman" w:hAnsi="Arial" w:cs="Arial"/>
      <w:color w:val="000000"/>
      <w:sz w:val="20"/>
      <w:szCs w:val="20"/>
    </w:rPr>
  </w:style>
  <w:style w:type="paragraph" w:customStyle="1" w:styleId="font13">
    <w:name w:val="font13"/>
    <w:basedOn w:val="Normal"/>
    <w:rsid w:val="002A17DF"/>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14">
    <w:name w:val="font14"/>
    <w:basedOn w:val="Normal"/>
    <w:rsid w:val="002A17D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5">
    <w:name w:val="font15"/>
    <w:basedOn w:val="Normal"/>
    <w:rsid w:val="002A17D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6">
    <w:name w:val="font16"/>
    <w:basedOn w:val="Normal"/>
    <w:rsid w:val="002A17DF"/>
    <w:pPr>
      <w:spacing w:before="100" w:beforeAutospacing="1" w:after="100" w:afterAutospacing="1" w:line="240" w:lineRule="auto"/>
    </w:pPr>
    <w:rPr>
      <w:rFonts w:ascii="Arial" w:eastAsia="Times New Roman" w:hAnsi="Arial" w:cs="Arial"/>
      <w:sz w:val="18"/>
      <w:szCs w:val="18"/>
    </w:rPr>
  </w:style>
  <w:style w:type="paragraph" w:customStyle="1" w:styleId="xl90">
    <w:name w:val="xl9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1">
    <w:name w:val="xl91"/>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3">
    <w:name w:val="xl9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4">
    <w:name w:val="xl94"/>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Normal"/>
    <w:rsid w:val="002A17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7">
    <w:name w:val="xl97"/>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9">
    <w:name w:val="xl99"/>
    <w:basedOn w:val="Normal"/>
    <w:rsid w:val="002A17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0">
    <w:name w:val="xl100"/>
    <w:basedOn w:val="Normal"/>
    <w:rsid w:val="002A17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1">
    <w:name w:val="xl101"/>
    <w:basedOn w:val="Normal"/>
    <w:rsid w:val="002A17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3">
    <w:name w:val="xl103"/>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4">
    <w:name w:val="xl104"/>
    <w:basedOn w:val="Normal"/>
    <w:rsid w:val="002A17D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5">
    <w:name w:val="xl105"/>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6">
    <w:name w:val="xl106"/>
    <w:basedOn w:val="Normal"/>
    <w:rsid w:val="002A17D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07">
    <w:name w:val="xl107"/>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108">
    <w:name w:val="xl108"/>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9">
    <w:name w:val="xl109"/>
    <w:basedOn w:val="Normal"/>
    <w:rsid w:val="002A17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10">
    <w:name w:val="xl11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2">
    <w:name w:val="xl11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6">
    <w:name w:val="xl11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17">
    <w:name w:val="xl117"/>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rPr>
  </w:style>
  <w:style w:type="paragraph" w:customStyle="1" w:styleId="xl120">
    <w:name w:val="xl120"/>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3">
    <w:name w:val="xl123"/>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6">
    <w:name w:val="xl126"/>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27">
    <w:name w:val="xl127"/>
    <w:basedOn w:val="Normal"/>
    <w:rsid w:val="002A17DF"/>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2A17DF"/>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2A17D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2A17DF"/>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31">
    <w:name w:val="xl131"/>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32">
    <w:name w:val="xl132"/>
    <w:basedOn w:val="Normal"/>
    <w:rsid w:val="002A17D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33">
    <w:name w:val="xl133"/>
    <w:basedOn w:val="Normal"/>
    <w:rsid w:val="002A17D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4">
    <w:name w:val="xl134"/>
    <w:basedOn w:val="Normal"/>
    <w:rsid w:val="002A17DF"/>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5">
    <w:name w:val="xl135"/>
    <w:basedOn w:val="Normal"/>
    <w:rsid w:val="002A17D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36">
    <w:name w:val="xl136"/>
    <w:basedOn w:val="Normal"/>
    <w:rsid w:val="002A17DF"/>
    <w:pPr>
      <w:pBdr>
        <w:top w:val="single" w:sz="4" w:space="0" w:color="auto"/>
        <w:left w:val="single" w:sz="4" w:space="0" w:color="auto"/>
        <w:bottom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7">
    <w:name w:val="xl137"/>
    <w:basedOn w:val="Normal"/>
    <w:rsid w:val="002A17DF"/>
    <w:pPr>
      <w:pBdr>
        <w:top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8">
    <w:name w:val="xl138"/>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
    <w:rsid w:val="002A17D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0">
    <w:name w:val="xl140"/>
    <w:basedOn w:val="Normal"/>
    <w:rsid w:val="002A17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1">
    <w:name w:val="xl141"/>
    <w:basedOn w:val="Normal"/>
    <w:rsid w:val="002A17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2">
    <w:name w:val="xl142"/>
    <w:basedOn w:val="Normal"/>
    <w:rsid w:val="002A17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u w:val="single"/>
    </w:rPr>
  </w:style>
  <w:style w:type="paragraph" w:customStyle="1" w:styleId="xl143">
    <w:name w:val="xl143"/>
    <w:basedOn w:val="Normal"/>
    <w:rsid w:val="002A17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4">
    <w:name w:val="xl144"/>
    <w:basedOn w:val="Normal"/>
    <w:rsid w:val="002A17D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5">
    <w:name w:val="xl145"/>
    <w:basedOn w:val="Normal"/>
    <w:rsid w:val="002A17DF"/>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6">
    <w:name w:val="xl146"/>
    <w:basedOn w:val="Normal"/>
    <w:rsid w:val="002A17DF"/>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7">
    <w:name w:val="xl147"/>
    <w:basedOn w:val="Normal"/>
    <w:rsid w:val="002A17D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48">
    <w:name w:val="xl148"/>
    <w:basedOn w:val="Normal"/>
    <w:rsid w:val="002A17DF"/>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49">
    <w:name w:val="xl149"/>
    <w:basedOn w:val="Normal"/>
    <w:rsid w:val="002A17D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character" w:customStyle="1" w:styleId="Heading2Char">
    <w:name w:val="Heading 2 Char"/>
    <w:basedOn w:val="DefaultParagraphFont"/>
    <w:link w:val="Heading2"/>
    <w:uiPriority w:val="9"/>
    <w:rsid w:val="000E6F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0AC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43340"/>
    <w:pPr>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343340"/>
    <w:pPr>
      <w:spacing w:after="100"/>
    </w:pPr>
  </w:style>
  <w:style w:type="paragraph" w:styleId="TOC2">
    <w:name w:val="toc 2"/>
    <w:basedOn w:val="Normal"/>
    <w:next w:val="Normal"/>
    <w:autoRedefine/>
    <w:uiPriority w:val="39"/>
    <w:unhideWhenUsed/>
    <w:rsid w:val="00343340"/>
    <w:pPr>
      <w:spacing w:after="100"/>
      <w:ind w:left="220"/>
    </w:pPr>
  </w:style>
  <w:style w:type="paragraph" w:styleId="TOC3">
    <w:name w:val="toc 3"/>
    <w:basedOn w:val="Normal"/>
    <w:next w:val="Normal"/>
    <w:autoRedefine/>
    <w:uiPriority w:val="39"/>
    <w:unhideWhenUsed/>
    <w:rsid w:val="00343340"/>
    <w:pPr>
      <w:spacing w:after="100"/>
      <w:ind w:left="440"/>
    </w:pPr>
  </w:style>
  <w:style w:type="paragraph" w:customStyle="1" w:styleId="bullets">
    <w:name w:val="bullets"/>
    <w:rsid w:val="003071AE"/>
    <w:pPr>
      <w:numPr>
        <w:numId w:val="19"/>
      </w:numPr>
      <w:spacing w:after="60" w:line="240" w:lineRule="auto"/>
      <w:jc w:val="both"/>
    </w:pPr>
    <w:rPr>
      <w:rFonts w:ascii="Arial" w:eastAsia="Times New Roman" w:hAnsi="Arial" w:cs="Arial"/>
      <w:sz w:val="20"/>
      <w:szCs w:val="20"/>
      <w:lang w:val="en-CA"/>
    </w:rPr>
  </w:style>
  <w:style w:type="table" w:styleId="TableGrid">
    <w:name w:val="Table Grid"/>
    <w:basedOn w:val="TableNormal"/>
    <w:uiPriority w:val="59"/>
    <w:rsid w:val="003071AE"/>
    <w:pPr>
      <w:spacing w:after="0" w:line="240" w:lineRule="auto"/>
    </w:pPr>
    <w:rPr>
      <w:rFonts w:ascii="Times New Roman" w:eastAsia="MS Mincho"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E92"/>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56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56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E0C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E0C1C"/>
    <w:rPr>
      <w:rFonts w:asciiTheme="majorHAnsi" w:eastAsiaTheme="majorEastAsia" w:hAnsiTheme="majorHAnsi" w:cstheme="majorBidi"/>
      <w:i/>
      <w:iCs/>
      <w:color w:val="4F81BD" w:themeColor="accent1"/>
      <w:spacing w:val="15"/>
      <w:sz w:val="24"/>
      <w:szCs w:val="24"/>
    </w:rPr>
  </w:style>
  <w:style w:type="character" w:customStyle="1" w:styleId="IFADparagraphnumberingChar">
    <w:name w:val="IFAD paragraph numbering Char"/>
    <w:basedOn w:val="DefaultParagraphFont"/>
    <w:link w:val="IFADparagraphnumbering"/>
    <w:rsid w:val="003F5201"/>
    <w:rPr>
      <w:rFonts w:ascii="Arial" w:eastAsia="Times New Roman" w:hAnsi="Arial" w:cs="Arial"/>
      <w:sz w:val="20"/>
      <w:szCs w:val="20"/>
      <w:lang w:val="en-CA"/>
    </w:rPr>
  </w:style>
  <w:style w:type="paragraph" w:customStyle="1" w:styleId="IFADparagraphnumbering">
    <w:name w:val="IFAD paragraph numbering"/>
    <w:basedOn w:val="Title"/>
    <w:link w:val="IFADparagraphnumberingChar"/>
    <w:qFormat/>
    <w:rsid w:val="003F5201"/>
    <w:pPr>
      <w:numPr>
        <w:numId w:val="1"/>
      </w:numPr>
      <w:pBdr>
        <w:bottom w:val="none" w:sz="0" w:space="0" w:color="auto"/>
      </w:pBdr>
      <w:tabs>
        <w:tab w:val="clear" w:pos="360"/>
        <w:tab w:val="left" w:pos="567"/>
      </w:tabs>
      <w:spacing w:after="120"/>
      <w:contextualSpacing w:val="0"/>
      <w:jc w:val="both"/>
    </w:pPr>
    <w:rPr>
      <w:rFonts w:ascii="Arial" w:eastAsia="Times New Roman" w:hAnsi="Arial" w:cs="Arial"/>
      <w:color w:val="auto"/>
      <w:spacing w:val="0"/>
      <w:kern w:val="0"/>
      <w:sz w:val="20"/>
      <w:szCs w:val="20"/>
      <w:lang w:val="en-CA"/>
    </w:rPr>
  </w:style>
  <w:style w:type="paragraph" w:customStyle="1" w:styleId="IFADparagraphno2ndlevel">
    <w:name w:val="IFAD paragraph no. 2nd level"/>
    <w:basedOn w:val="IFADparagraphnumbering"/>
    <w:rsid w:val="003F5201"/>
    <w:pPr>
      <w:numPr>
        <w:ilvl w:val="1"/>
      </w:numPr>
    </w:pPr>
  </w:style>
  <w:style w:type="paragraph" w:customStyle="1" w:styleId="IFADparagraphno3rdlevel">
    <w:name w:val="IFAD paragraph no. 3rd level"/>
    <w:basedOn w:val="IFADparagraphnumbering"/>
    <w:rsid w:val="003F5201"/>
    <w:pPr>
      <w:numPr>
        <w:ilvl w:val="2"/>
      </w:numPr>
    </w:pPr>
  </w:style>
  <w:style w:type="paragraph" w:customStyle="1" w:styleId="IFADparagraphno4thlevel">
    <w:name w:val="IFAD paragraph no. 4th level"/>
    <w:basedOn w:val="IFADparagraphnumbering"/>
    <w:rsid w:val="003F5201"/>
    <w:pPr>
      <w:numPr>
        <w:ilvl w:val="3"/>
      </w:numPr>
      <w:spacing w:after="0"/>
    </w:pPr>
  </w:style>
  <w:style w:type="paragraph" w:styleId="BodyText">
    <w:name w:val="Body Text"/>
    <w:basedOn w:val="Normal"/>
    <w:link w:val="BodyTextChar"/>
    <w:uiPriority w:val="99"/>
    <w:semiHidden/>
    <w:unhideWhenUsed/>
    <w:rsid w:val="003F5201"/>
    <w:pPr>
      <w:spacing w:after="120"/>
    </w:pPr>
  </w:style>
  <w:style w:type="character" w:customStyle="1" w:styleId="BodyTextChar">
    <w:name w:val="Body Text Char"/>
    <w:basedOn w:val="DefaultParagraphFont"/>
    <w:link w:val="BodyText"/>
    <w:uiPriority w:val="99"/>
    <w:semiHidden/>
    <w:rsid w:val="003F5201"/>
  </w:style>
  <w:style w:type="character" w:customStyle="1" w:styleId="Heading1Char">
    <w:name w:val="Heading 1 Char"/>
    <w:basedOn w:val="DefaultParagraphFont"/>
    <w:link w:val="Heading1"/>
    <w:uiPriority w:val="9"/>
    <w:rsid w:val="00D86E92"/>
    <w:rPr>
      <w:rFonts w:ascii="Cambria" w:eastAsia="Times New Roman" w:hAnsi="Cambria" w:cs="Times New Roman"/>
      <w:b/>
      <w:bCs/>
      <w:color w:val="365F91"/>
      <w:sz w:val="28"/>
      <w:szCs w:val="28"/>
    </w:rPr>
  </w:style>
  <w:style w:type="paragraph" w:styleId="ListParagraph">
    <w:name w:val="List Paragraph"/>
    <w:basedOn w:val="Normal"/>
    <w:qFormat/>
    <w:rsid w:val="00D86E92"/>
    <w:pPr>
      <w:ind w:left="720"/>
      <w:contextualSpacing/>
    </w:pPr>
    <w:rPr>
      <w:rFonts w:ascii="Calibri" w:eastAsia="Calibri" w:hAnsi="Calibri" w:cs="Times New Roman"/>
    </w:rPr>
  </w:style>
  <w:style w:type="paragraph" w:styleId="FootnoteText">
    <w:name w:val="footnote text"/>
    <w:basedOn w:val="Normal"/>
    <w:link w:val="FootnoteTextChar"/>
    <w:uiPriority w:val="99"/>
    <w:semiHidden/>
    <w:rsid w:val="00D86E9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D86E92"/>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D86E92"/>
    <w:rPr>
      <w:vertAlign w:val="superscript"/>
    </w:rPr>
  </w:style>
  <w:style w:type="character" w:styleId="SubtleEmphasis">
    <w:name w:val="Subtle Emphasis"/>
    <w:basedOn w:val="DefaultParagraphFont"/>
    <w:uiPriority w:val="19"/>
    <w:qFormat/>
    <w:rsid w:val="00E465EE"/>
    <w:rPr>
      <w:i/>
      <w:iCs/>
      <w:color w:val="808080" w:themeColor="text1" w:themeTint="7F"/>
    </w:rPr>
  </w:style>
  <w:style w:type="character" w:styleId="Emphasis">
    <w:name w:val="Emphasis"/>
    <w:basedOn w:val="DefaultParagraphFont"/>
    <w:uiPriority w:val="20"/>
    <w:qFormat/>
    <w:rsid w:val="00FB0EDB"/>
    <w:rPr>
      <w:i/>
      <w:iCs/>
    </w:rPr>
  </w:style>
  <w:style w:type="paragraph" w:styleId="BalloonText">
    <w:name w:val="Balloon Text"/>
    <w:basedOn w:val="Normal"/>
    <w:link w:val="BalloonTextChar"/>
    <w:uiPriority w:val="99"/>
    <w:semiHidden/>
    <w:unhideWhenUsed/>
    <w:rsid w:val="007D2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241"/>
    <w:rPr>
      <w:rFonts w:ascii="Tahoma" w:hAnsi="Tahoma" w:cs="Tahoma"/>
      <w:sz w:val="16"/>
      <w:szCs w:val="16"/>
    </w:rPr>
  </w:style>
  <w:style w:type="paragraph" w:styleId="Header">
    <w:name w:val="header"/>
    <w:basedOn w:val="Normal"/>
    <w:link w:val="HeaderChar"/>
    <w:uiPriority w:val="99"/>
    <w:unhideWhenUsed/>
    <w:rsid w:val="00C71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E77"/>
  </w:style>
  <w:style w:type="paragraph" w:styleId="Footer">
    <w:name w:val="footer"/>
    <w:basedOn w:val="Normal"/>
    <w:link w:val="FooterChar"/>
    <w:uiPriority w:val="99"/>
    <w:unhideWhenUsed/>
    <w:rsid w:val="00C71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E77"/>
  </w:style>
  <w:style w:type="character" w:styleId="Strong">
    <w:name w:val="Strong"/>
    <w:qFormat/>
    <w:rsid w:val="00D5730C"/>
    <w:rPr>
      <w:rFonts w:ascii="Times New Roman" w:hAnsi="Times New Roman" w:cs="Times New Roman" w:hint="default"/>
      <w:b/>
      <w:bCs/>
      <w:lang w:val="en-GB"/>
    </w:rPr>
  </w:style>
  <w:style w:type="paragraph" w:customStyle="1" w:styleId="Default">
    <w:name w:val="Default"/>
    <w:rsid w:val="00333BDD"/>
    <w:pPr>
      <w:autoSpaceDE w:val="0"/>
      <w:autoSpaceDN w:val="0"/>
      <w:adjustRightInd w:val="0"/>
      <w:spacing w:after="0" w:line="240" w:lineRule="auto"/>
    </w:pPr>
    <w:rPr>
      <w:rFonts w:ascii="Corbel" w:eastAsia="Times New Roman" w:hAnsi="Corbel" w:cs="Corbel"/>
      <w:color w:val="000000"/>
      <w:sz w:val="24"/>
      <w:szCs w:val="24"/>
      <w:lang w:val="en-GB" w:eastAsia="nl-NL"/>
    </w:rPr>
  </w:style>
  <w:style w:type="character" w:styleId="CommentReference">
    <w:name w:val="annotation reference"/>
    <w:uiPriority w:val="99"/>
    <w:semiHidden/>
    <w:unhideWhenUsed/>
    <w:rsid w:val="0009449A"/>
    <w:rPr>
      <w:sz w:val="16"/>
      <w:szCs w:val="16"/>
    </w:rPr>
  </w:style>
  <w:style w:type="paragraph" w:styleId="CommentText">
    <w:name w:val="annotation text"/>
    <w:basedOn w:val="Normal"/>
    <w:link w:val="CommentTextChar"/>
    <w:uiPriority w:val="99"/>
    <w:semiHidden/>
    <w:unhideWhenUsed/>
    <w:rsid w:val="0009449A"/>
    <w:pPr>
      <w:spacing w:line="240" w:lineRule="auto"/>
    </w:pPr>
    <w:rPr>
      <w:rFonts w:ascii="Calibri" w:eastAsia="Times New Roman" w:hAnsi="Calibri" w:cs="Times New Roman"/>
      <w:sz w:val="20"/>
      <w:szCs w:val="20"/>
      <w:lang w:val="en-GB" w:eastAsia="en-GB"/>
    </w:rPr>
  </w:style>
  <w:style w:type="character" w:customStyle="1" w:styleId="CommentTextChar">
    <w:name w:val="Comment Text Char"/>
    <w:basedOn w:val="DefaultParagraphFont"/>
    <w:link w:val="CommentText"/>
    <w:uiPriority w:val="99"/>
    <w:semiHidden/>
    <w:rsid w:val="0009449A"/>
    <w:rPr>
      <w:rFonts w:ascii="Calibri" w:eastAsia="Times New Roman" w:hAnsi="Calibri" w:cs="Times New Roman"/>
      <w:sz w:val="20"/>
      <w:szCs w:val="20"/>
      <w:lang w:val="en-GB" w:eastAsia="en-GB"/>
    </w:rPr>
  </w:style>
  <w:style w:type="character" w:styleId="Hyperlink">
    <w:name w:val="Hyperlink"/>
    <w:basedOn w:val="DefaultParagraphFont"/>
    <w:uiPriority w:val="99"/>
    <w:semiHidden/>
    <w:unhideWhenUsed/>
    <w:rsid w:val="00E31699"/>
    <w:rPr>
      <w:color w:val="0000FF"/>
      <w:u w:val="single"/>
    </w:rPr>
  </w:style>
  <w:style w:type="character" w:styleId="FollowedHyperlink">
    <w:name w:val="FollowedHyperlink"/>
    <w:basedOn w:val="DefaultParagraphFont"/>
    <w:uiPriority w:val="99"/>
    <w:semiHidden/>
    <w:unhideWhenUsed/>
    <w:rsid w:val="00E31699"/>
    <w:rPr>
      <w:color w:val="800080"/>
      <w:u w:val="single"/>
    </w:rPr>
  </w:style>
  <w:style w:type="paragraph" w:customStyle="1" w:styleId="font5">
    <w:name w:val="font5"/>
    <w:basedOn w:val="Normal"/>
    <w:rsid w:val="00E31699"/>
    <w:pPr>
      <w:spacing w:before="100" w:beforeAutospacing="1" w:after="100" w:afterAutospacing="1" w:line="240" w:lineRule="auto"/>
    </w:pPr>
    <w:rPr>
      <w:rFonts w:ascii="Preeti" w:eastAsia="Times New Roman" w:hAnsi="Preeti" w:cs="Times New Roman"/>
      <w:b/>
      <w:bCs/>
      <w:sz w:val="28"/>
      <w:szCs w:val="28"/>
    </w:rPr>
  </w:style>
  <w:style w:type="paragraph" w:customStyle="1" w:styleId="font6">
    <w:name w:val="font6"/>
    <w:basedOn w:val="Normal"/>
    <w:rsid w:val="00E31699"/>
    <w:pPr>
      <w:spacing w:before="100" w:beforeAutospacing="1" w:after="100" w:afterAutospacing="1" w:line="240" w:lineRule="auto"/>
    </w:pPr>
    <w:rPr>
      <w:rFonts w:ascii="Calibri" w:eastAsia="Times New Roman" w:hAnsi="Calibri" w:cs="Calibri"/>
      <w:b/>
      <w:bCs/>
      <w:sz w:val="28"/>
      <w:szCs w:val="28"/>
    </w:rPr>
  </w:style>
  <w:style w:type="paragraph" w:customStyle="1" w:styleId="xl63">
    <w:name w:val="xl63"/>
    <w:basedOn w:val="Normal"/>
    <w:rsid w:val="00E31699"/>
    <w:pPr>
      <w:pBdr>
        <w:bottom w:val="single" w:sz="4" w:space="0" w:color="auto"/>
      </w:pBdr>
      <w:shd w:val="clear" w:color="000000" w:fill="FFFFFF"/>
      <w:spacing w:before="100" w:beforeAutospacing="1" w:after="100" w:afterAutospacing="1" w:line="240" w:lineRule="auto"/>
      <w:jc w:val="center"/>
      <w:textAlignment w:val="center"/>
    </w:pPr>
    <w:rPr>
      <w:rFonts w:ascii="Preeti" w:eastAsia="Times New Roman" w:hAnsi="Preeti" w:cs="Times New Roman"/>
      <w:b/>
      <w:bCs/>
      <w:sz w:val="28"/>
      <w:szCs w:val="28"/>
    </w:rPr>
  </w:style>
  <w:style w:type="paragraph" w:customStyle="1" w:styleId="xl64">
    <w:name w:val="xl64"/>
    <w:basedOn w:val="Normal"/>
    <w:rsid w:val="00E31699"/>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5">
    <w:name w:val="xl65"/>
    <w:basedOn w:val="Normal"/>
    <w:rsid w:val="00E3169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6">
    <w:name w:val="xl66"/>
    <w:basedOn w:val="Normal"/>
    <w:rsid w:val="00E3169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67">
    <w:name w:val="xl67"/>
    <w:basedOn w:val="Normal"/>
    <w:rsid w:val="00E3169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b/>
      <w:bCs/>
      <w:sz w:val="28"/>
      <w:szCs w:val="28"/>
    </w:rPr>
  </w:style>
  <w:style w:type="paragraph" w:customStyle="1" w:styleId="xl68">
    <w:name w:val="xl68"/>
    <w:basedOn w:val="Normal"/>
    <w:rsid w:val="00E3169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Normal"/>
    <w:rsid w:val="00E3169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71">
    <w:name w:val="xl71"/>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72">
    <w:name w:val="xl72"/>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18"/>
      <w:szCs w:val="18"/>
    </w:rPr>
  </w:style>
  <w:style w:type="paragraph" w:customStyle="1" w:styleId="xl73">
    <w:name w:val="xl73"/>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Fontasy Himali" w:eastAsia="Times New Roman" w:hAnsi="Fontasy Himali" w:cs="Times New Roman"/>
      <w:sz w:val="18"/>
      <w:szCs w:val="18"/>
    </w:rPr>
  </w:style>
  <w:style w:type="paragraph" w:customStyle="1" w:styleId="xl74">
    <w:name w:val="xl74"/>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Fontasy Himali" w:eastAsia="Times New Roman" w:hAnsi="Fontasy Himali" w:cs="Times New Roman"/>
      <w:sz w:val="18"/>
      <w:szCs w:val="18"/>
    </w:rPr>
  </w:style>
  <w:style w:type="paragraph" w:customStyle="1" w:styleId="xl75">
    <w:name w:val="xl75"/>
    <w:basedOn w:val="Normal"/>
    <w:rsid w:val="00E31699"/>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sz w:val="20"/>
      <w:szCs w:val="20"/>
    </w:rPr>
  </w:style>
  <w:style w:type="paragraph" w:customStyle="1" w:styleId="xl77">
    <w:name w:val="xl77"/>
    <w:basedOn w:val="Normal"/>
    <w:rsid w:val="00E31699"/>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78">
    <w:name w:val="xl78"/>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sz w:val="18"/>
      <w:szCs w:val="18"/>
    </w:rPr>
  </w:style>
  <w:style w:type="paragraph" w:customStyle="1" w:styleId="xl79">
    <w:name w:val="xl79"/>
    <w:basedOn w:val="Normal"/>
    <w:rsid w:val="00E3169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0">
    <w:name w:val="xl80"/>
    <w:basedOn w:val="Normal"/>
    <w:rsid w:val="00E316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81">
    <w:name w:val="xl81"/>
    <w:basedOn w:val="Normal"/>
    <w:rsid w:val="00E31699"/>
    <w:pP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sz w:val="20"/>
      <w:szCs w:val="20"/>
    </w:rPr>
  </w:style>
  <w:style w:type="paragraph" w:customStyle="1" w:styleId="xl82">
    <w:name w:val="xl82"/>
    <w:basedOn w:val="Normal"/>
    <w:rsid w:val="00E31699"/>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3">
    <w:name w:val="xl83"/>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ntasy Himali" w:eastAsia="Times New Roman" w:hAnsi="Fontasy Himali" w:cs="Times New Roman"/>
      <w:b/>
      <w:bCs/>
      <w:color w:val="FF0000"/>
      <w:sz w:val="18"/>
      <w:szCs w:val="18"/>
    </w:rPr>
  </w:style>
  <w:style w:type="paragraph" w:customStyle="1" w:styleId="xl84">
    <w:name w:val="xl84"/>
    <w:basedOn w:val="Normal"/>
    <w:rsid w:val="00E31699"/>
    <w:pPr>
      <w:pBdr>
        <w:top w:val="single" w:sz="4" w:space="0" w:color="auto"/>
        <w:left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85">
    <w:name w:val="xl85"/>
    <w:basedOn w:val="Normal"/>
    <w:rsid w:val="00E31699"/>
    <w:pPr>
      <w:pBdr>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Preeti" w:eastAsia="Times New Roman" w:hAnsi="Preeti" w:cs="Times New Roman"/>
      <w:sz w:val="28"/>
      <w:szCs w:val="28"/>
    </w:rPr>
  </w:style>
  <w:style w:type="paragraph" w:customStyle="1" w:styleId="xl86">
    <w:name w:val="xl86"/>
    <w:basedOn w:val="Normal"/>
    <w:rsid w:val="00E3169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7">
    <w:name w:val="xl87"/>
    <w:basedOn w:val="Normal"/>
    <w:rsid w:val="00E31699"/>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sz w:val="28"/>
      <w:szCs w:val="28"/>
    </w:rPr>
  </w:style>
  <w:style w:type="paragraph" w:customStyle="1" w:styleId="xl88">
    <w:name w:val="xl88"/>
    <w:basedOn w:val="Normal"/>
    <w:rsid w:val="00E316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reeti" w:eastAsia="Times New Roman" w:hAnsi="Preeti" w:cs="Times New Roman"/>
      <w:b/>
      <w:bCs/>
      <w:sz w:val="28"/>
      <w:szCs w:val="28"/>
    </w:rPr>
  </w:style>
  <w:style w:type="paragraph" w:customStyle="1" w:styleId="xl89">
    <w:name w:val="xl89"/>
    <w:basedOn w:val="Normal"/>
    <w:rsid w:val="00E31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reeti" w:eastAsia="Times New Roman" w:hAnsi="Preeti" w:cs="Times New Roman"/>
      <w:sz w:val="28"/>
      <w:szCs w:val="28"/>
    </w:rPr>
  </w:style>
  <w:style w:type="paragraph" w:styleId="CommentSubject">
    <w:name w:val="annotation subject"/>
    <w:basedOn w:val="CommentText"/>
    <w:next w:val="CommentText"/>
    <w:link w:val="CommentSubjectChar"/>
    <w:uiPriority w:val="99"/>
    <w:semiHidden/>
    <w:unhideWhenUsed/>
    <w:rsid w:val="00DF1FD2"/>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DF1FD2"/>
    <w:rPr>
      <w:rFonts w:ascii="Calibri" w:eastAsia="Times New Roman" w:hAnsi="Calibri" w:cs="Times New Roman"/>
      <w:b/>
      <w:bCs/>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185798515">
      <w:bodyDiv w:val="1"/>
      <w:marLeft w:val="0"/>
      <w:marRight w:val="0"/>
      <w:marTop w:val="0"/>
      <w:marBottom w:val="0"/>
      <w:divBdr>
        <w:top w:val="none" w:sz="0" w:space="0" w:color="auto"/>
        <w:left w:val="none" w:sz="0" w:space="0" w:color="auto"/>
        <w:bottom w:val="none" w:sz="0" w:space="0" w:color="auto"/>
        <w:right w:val="none" w:sz="0" w:space="0" w:color="auto"/>
      </w:divBdr>
    </w:div>
    <w:div w:id="320278708">
      <w:bodyDiv w:val="1"/>
      <w:marLeft w:val="0"/>
      <w:marRight w:val="0"/>
      <w:marTop w:val="0"/>
      <w:marBottom w:val="0"/>
      <w:divBdr>
        <w:top w:val="none" w:sz="0" w:space="0" w:color="auto"/>
        <w:left w:val="none" w:sz="0" w:space="0" w:color="auto"/>
        <w:bottom w:val="none" w:sz="0" w:space="0" w:color="auto"/>
        <w:right w:val="none" w:sz="0" w:space="0" w:color="auto"/>
      </w:divBdr>
    </w:div>
    <w:div w:id="1159928943">
      <w:bodyDiv w:val="1"/>
      <w:marLeft w:val="0"/>
      <w:marRight w:val="0"/>
      <w:marTop w:val="0"/>
      <w:marBottom w:val="0"/>
      <w:divBdr>
        <w:top w:val="none" w:sz="0" w:space="0" w:color="auto"/>
        <w:left w:val="none" w:sz="0" w:space="0" w:color="auto"/>
        <w:bottom w:val="none" w:sz="0" w:space="0" w:color="auto"/>
        <w:right w:val="none" w:sz="0" w:space="0" w:color="auto"/>
      </w:divBdr>
    </w:div>
    <w:div w:id="1906211501">
      <w:bodyDiv w:val="1"/>
      <w:marLeft w:val="0"/>
      <w:marRight w:val="0"/>
      <w:marTop w:val="0"/>
      <w:marBottom w:val="0"/>
      <w:divBdr>
        <w:top w:val="none" w:sz="0" w:space="0" w:color="auto"/>
        <w:left w:val="none" w:sz="0" w:space="0" w:color="auto"/>
        <w:bottom w:val="none" w:sz="0" w:space="0" w:color="auto"/>
        <w:right w:val="none" w:sz="0" w:space="0" w:color="auto"/>
      </w:divBdr>
    </w:div>
    <w:div w:id="198469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8406E-E68F-450C-8210-2D81EE98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5865</Words>
  <Characters>33437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2014-09-30T03:33:00Z</dcterms:created>
  <dcterms:modified xsi:type="dcterms:W3CDTF">2014-10-01T13:10:00Z</dcterms:modified>
</cp:coreProperties>
</file>